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FD2" w:rsidRPr="00E54133" w:rsidRDefault="001F3FD2" w:rsidP="001F3FD2">
      <w:pPr>
        <w:spacing w:after="0" w:line="240" w:lineRule="auto"/>
        <w:jc w:val="center"/>
        <w:rPr>
          <w:rFonts w:ascii="Tahoma" w:eastAsia="Times New Roman" w:hAnsi="Tahoma" w:cs="Tahoma"/>
          <w:color w:val="000000"/>
          <w:sz w:val="32"/>
          <w:szCs w:val="32"/>
          <w:lang w:eastAsia="ru-RU"/>
        </w:rPr>
      </w:pPr>
      <w:bookmarkStart w:id="0" w:name="_GoBack"/>
      <w:r w:rsidRPr="0088596E">
        <w:rPr>
          <w:rFonts w:ascii="Times New Roman" w:eastAsia="Times New Roman" w:hAnsi="Times New Roman" w:cs="Times New Roman"/>
          <w:b/>
          <w:bCs/>
          <w:color w:val="800080"/>
          <w:sz w:val="32"/>
          <w:szCs w:val="32"/>
          <w:lang w:eastAsia="ru-RU"/>
        </w:rPr>
        <w:t>Как распознать нарушения чтения и письма</w:t>
      </w:r>
      <w:bookmarkEnd w:id="0"/>
      <w:r w:rsidRPr="0088596E">
        <w:rPr>
          <w:rFonts w:ascii="Times New Roman" w:eastAsia="Times New Roman" w:hAnsi="Times New Roman" w:cs="Times New Roman"/>
          <w:b/>
          <w:bCs/>
          <w:color w:val="800080"/>
          <w:sz w:val="32"/>
          <w:szCs w:val="32"/>
          <w:lang w:eastAsia="ru-RU"/>
        </w:rPr>
        <w:t>?</w:t>
      </w:r>
    </w:p>
    <w:tbl>
      <w:tblPr>
        <w:tblW w:w="10632" w:type="dxa"/>
        <w:shd w:val="clear" w:color="auto" w:fill="FFFFFF"/>
        <w:tblCellMar>
          <w:left w:w="0" w:type="dxa"/>
          <w:right w:w="0" w:type="dxa"/>
        </w:tblCellMar>
        <w:tblLook w:val="04A0" w:firstRow="1" w:lastRow="0" w:firstColumn="1" w:lastColumn="0" w:noHBand="0" w:noVBand="1"/>
      </w:tblPr>
      <w:tblGrid>
        <w:gridCol w:w="10632"/>
      </w:tblGrid>
      <w:tr w:rsidR="001F3FD2" w:rsidRPr="007F19D9" w:rsidTr="00E54133">
        <w:tc>
          <w:tcPr>
            <w:tcW w:w="10632" w:type="dxa"/>
            <w:shd w:val="clear" w:color="auto" w:fill="FFFFFF"/>
            <w:vAlign w:val="center"/>
            <w:hideMark/>
          </w:tcPr>
          <w:p w:rsidR="001F3FD2" w:rsidRPr="007F19D9" w:rsidRDefault="001F3FD2" w:rsidP="001F3FD2">
            <w:pPr>
              <w:spacing w:after="0" w:line="240" w:lineRule="auto"/>
              <w:jc w:val="center"/>
              <w:rPr>
                <w:rFonts w:ascii="Tahoma" w:eastAsia="Times New Roman" w:hAnsi="Tahoma" w:cs="Tahoma"/>
                <w:color w:val="000000"/>
                <w:sz w:val="28"/>
                <w:szCs w:val="28"/>
                <w:lang w:eastAsia="ru-RU"/>
              </w:rPr>
            </w:pPr>
          </w:p>
        </w:tc>
      </w:tr>
      <w:tr w:rsidR="001F3FD2" w:rsidRPr="007F19D9" w:rsidTr="00E54133">
        <w:tc>
          <w:tcPr>
            <w:tcW w:w="10632" w:type="dxa"/>
            <w:shd w:val="clear" w:color="auto" w:fill="FFFFFF"/>
            <w:vAlign w:val="center"/>
            <w:hideMark/>
          </w:tcPr>
          <w:p w:rsidR="001F3FD2" w:rsidRPr="007F19D9" w:rsidRDefault="001F3FD2" w:rsidP="00E54133">
            <w:pPr>
              <w:spacing w:after="0" w:line="240" w:lineRule="auto"/>
              <w:jc w:val="both"/>
              <w:rPr>
                <w:rFonts w:ascii="Tahoma" w:eastAsia="Times New Roman" w:hAnsi="Tahoma" w:cs="Tahoma"/>
                <w:color w:val="000000"/>
                <w:sz w:val="28"/>
                <w:szCs w:val="28"/>
                <w:lang w:eastAsia="ru-RU"/>
              </w:rPr>
            </w:pPr>
            <w:r w:rsidRPr="007F19D9">
              <w:rPr>
                <w:rFonts w:ascii="Times New Roman" w:eastAsia="Times New Roman" w:hAnsi="Times New Roman" w:cs="Times New Roman"/>
                <w:noProof/>
                <w:color w:val="000000"/>
                <w:sz w:val="28"/>
                <w:szCs w:val="28"/>
                <w:lang w:eastAsia="ru-RU"/>
              </w:rPr>
              <w:drawing>
                <wp:anchor distT="0" distB="0" distL="114300" distR="114300" simplePos="0" relativeHeight="251658752" behindDoc="0" locked="0" layoutInCell="1" allowOverlap="1">
                  <wp:simplePos x="0" y="0"/>
                  <wp:positionH relativeFrom="column">
                    <wp:posOffset>-194310</wp:posOffset>
                  </wp:positionH>
                  <wp:positionV relativeFrom="paragraph">
                    <wp:posOffset>113665</wp:posOffset>
                  </wp:positionV>
                  <wp:extent cx="2047875" cy="1314450"/>
                  <wp:effectExtent l="19050" t="0" r="9525" b="0"/>
                  <wp:wrapThrough wrapText="bothSides">
                    <wp:wrapPolygon edited="0">
                      <wp:start x="-201" y="0"/>
                      <wp:lineTo x="-201" y="21287"/>
                      <wp:lineTo x="21700" y="21287"/>
                      <wp:lineTo x="21700" y="0"/>
                      <wp:lineTo x="-201" y="0"/>
                    </wp:wrapPolygon>
                  </wp:wrapThrough>
                  <wp:docPr id="3" name="Рисунок 1" descr="http://domachevo.brest.edu.by/sm_full.aspx?guid=5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machevo.brest.edu.by/sm_full.aspx?guid=5433"/>
                          <pic:cNvPicPr>
                            <a:picLocks noChangeAspect="1" noChangeArrowheads="1"/>
                          </pic:cNvPicPr>
                        </pic:nvPicPr>
                        <pic:blipFill>
                          <a:blip r:embed="rId5"/>
                          <a:srcRect/>
                          <a:stretch>
                            <a:fillRect/>
                          </a:stretch>
                        </pic:blipFill>
                        <pic:spPr bwMode="auto">
                          <a:xfrm>
                            <a:off x="0" y="0"/>
                            <a:ext cx="2047875" cy="1314450"/>
                          </a:xfrm>
                          <a:prstGeom prst="rect">
                            <a:avLst/>
                          </a:prstGeom>
                          <a:noFill/>
                          <a:ln w="9525">
                            <a:noFill/>
                            <a:miter lim="800000"/>
                            <a:headEnd/>
                            <a:tailEnd/>
                          </a:ln>
                        </pic:spPr>
                      </pic:pic>
                    </a:graphicData>
                  </a:graphic>
                </wp:anchor>
              </w:drawing>
            </w:r>
            <w:r w:rsidRPr="007F19D9">
              <w:rPr>
                <w:rFonts w:ascii="Times New Roman" w:eastAsia="Times New Roman" w:hAnsi="Times New Roman" w:cs="Times New Roman"/>
                <w:color w:val="000000"/>
                <w:sz w:val="28"/>
                <w:szCs w:val="28"/>
                <w:lang w:eastAsia="ru-RU"/>
              </w:rPr>
              <w:t xml:space="preserve">Ребёнок совсем недавно освоил письмо и чтение. Было нелегко, но все-таки справился с этими сложными задачами. И вдруг его тетради запестрели красным цветом, да и читает он как-то странно: пропускает буквы, переставляет слоги и т.д. </w:t>
            </w:r>
            <w:proofErr w:type="gramStart"/>
            <w:r w:rsidRPr="007F19D9">
              <w:rPr>
                <w:rFonts w:ascii="Times New Roman" w:eastAsia="Times New Roman" w:hAnsi="Times New Roman" w:cs="Times New Roman"/>
                <w:color w:val="000000"/>
                <w:sz w:val="28"/>
                <w:szCs w:val="28"/>
                <w:lang w:eastAsia="ru-RU"/>
              </w:rPr>
              <w:t>Учитель  в</w:t>
            </w:r>
            <w:proofErr w:type="gramEnd"/>
            <w:r w:rsidRPr="007F19D9">
              <w:rPr>
                <w:rFonts w:ascii="Times New Roman" w:eastAsia="Times New Roman" w:hAnsi="Times New Roman" w:cs="Times New Roman"/>
                <w:color w:val="000000"/>
                <w:sz w:val="28"/>
                <w:szCs w:val="28"/>
                <w:lang w:eastAsia="ru-RU"/>
              </w:rPr>
              <w:t xml:space="preserve"> школе и Вы думаете, что ребёнок невнимательный, потому что делает «нелепые», «глупые», с Вашей точки зрения, ошибки; что он ленивый и совсем не старается, поэтому в школе его ругают перед всем классом, а дома наказывают. Ребёнок долго сидит за домашними заданиями по русскому языку, много раз переписывает одно и то же, зубрит правила, а результата нет.</w:t>
            </w:r>
          </w:p>
        </w:tc>
      </w:tr>
      <w:tr w:rsidR="001F3FD2" w:rsidRPr="007F19D9" w:rsidTr="00E54133">
        <w:tc>
          <w:tcPr>
            <w:tcW w:w="10632" w:type="dxa"/>
            <w:shd w:val="clear" w:color="auto" w:fill="FFFFFF"/>
            <w:vAlign w:val="center"/>
            <w:hideMark/>
          </w:tcPr>
          <w:p w:rsidR="001F3FD2" w:rsidRPr="007F19D9" w:rsidRDefault="001F3FD2" w:rsidP="00E54133">
            <w:pPr>
              <w:spacing w:after="0" w:line="240" w:lineRule="auto"/>
              <w:jc w:val="both"/>
              <w:rPr>
                <w:rFonts w:ascii="Tahoma" w:eastAsia="Times New Roman" w:hAnsi="Tahoma" w:cs="Tahoma"/>
                <w:color w:val="000000"/>
                <w:sz w:val="28"/>
                <w:szCs w:val="28"/>
                <w:lang w:eastAsia="ru-RU"/>
              </w:rPr>
            </w:pPr>
          </w:p>
        </w:tc>
      </w:tr>
      <w:tr w:rsidR="00E54133" w:rsidRPr="007F19D9" w:rsidTr="00630CAD">
        <w:trPr>
          <w:trHeight w:val="5183"/>
        </w:trPr>
        <w:tc>
          <w:tcPr>
            <w:tcW w:w="10632" w:type="dxa"/>
            <w:shd w:val="clear" w:color="auto" w:fill="FFFFFF"/>
            <w:vAlign w:val="center"/>
            <w:hideMark/>
          </w:tcPr>
          <w:p w:rsidR="00E54133" w:rsidRPr="007F19D9" w:rsidRDefault="00E54133" w:rsidP="00630CAD">
            <w:pPr>
              <w:spacing w:after="0" w:line="240" w:lineRule="auto"/>
              <w:jc w:val="both"/>
              <w:rPr>
                <w:rFonts w:ascii="Tahoma" w:eastAsia="Times New Roman" w:hAnsi="Tahoma" w:cs="Tahoma"/>
                <w:color w:val="000000"/>
                <w:sz w:val="28"/>
                <w:szCs w:val="28"/>
                <w:lang w:eastAsia="ru-RU"/>
              </w:rPr>
            </w:pPr>
            <w:r w:rsidRPr="007F19D9">
              <w:rPr>
                <w:rFonts w:ascii="Times New Roman" w:eastAsia="Times New Roman" w:hAnsi="Times New Roman" w:cs="Times New Roman"/>
                <w:b/>
                <w:bCs/>
                <w:color w:val="800080"/>
                <w:sz w:val="28"/>
                <w:szCs w:val="28"/>
                <w:lang w:eastAsia="ru-RU"/>
              </w:rPr>
              <w:t>На письме:</w:t>
            </w:r>
            <w:r>
              <w:rPr>
                <w:rFonts w:ascii="Times New Roman" w:eastAsia="Times New Roman" w:hAnsi="Times New Roman" w:cs="Times New Roman"/>
                <w:b/>
                <w:bCs/>
                <w:color w:val="800080"/>
                <w:sz w:val="28"/>
                <w:szCs w:val="28"/>
                <w:lang w:eastAsia="ru-RU"/>
              </w:rPr>
              <w:t xml:space="preserve"> </w:t>
            </w:r>
            <w:r w:rsidRPr="007F19D9">
              <w:rPr>
                <w:rFonts w:ascii="Times New Roman" w:eastAsia="Times New Roman" w:hAnsi="Times New Roman" w:cs="Times New Roman"/>
                <w:color w:val="000000"/>
                <w:sz w:val="28"/>
                <w:szCs w:val="28"/>
                <w:lang w:eastAsia="ru-RU"/>
              </w:rPr>
              <w:t>Ребёнок, имеющий нарушения звукопроизношения, пишет так, как произносит. Например, «сапка» ( шапка); на письме путает буквы, соответствующие фонетически близким звукам ( например, Б – П; В – Ф; С – Ш; З – Ж; Ч – Щ; Ч – ТЬ; Р – Л; Й – ЛЬ; О – У; Ё – Ю и т.д.); пишет «</w:t>
            </w:r>
            <w:proofErr w:type="spellStart"/>
            <w:r w:rsidRPr="007F19D9">
              <w:rPr>
                <w:rFonts w:ascii="Times New Roman" w:eastAsia="Times New Roman" w:hAnsi="Times New Roman" w:cs="Times New Roman"/>
                <w:color w:val="000000"/>
                <w:sz w:val="28"/>
                <w:szCs w:val="28"/>
                <w:lang w:eastAsia="ru-RU"/>
              </w:rPr>
              <w:t>тубло</w:t>
            </w:r>
            <w:proofErr w:type="spellEnd"/>
            <w:r w:rsidRPr="007F19D9">
              <w:rPr>
                <w:rFonts w:ascii="Times New Roman" w:eastAsia="Times New Roman" w:hAnsi="Times New Roman" w:cs="Times New Roman"/>
                <w:color w:val="000000"/>
                <w:sz w:val="28"/>
                <w:szCs w:val="28"/>
                <w:lang w:eastAsia="ru-RU"/>
              </w:rPr>
              <w:t>» вместо «дупло», «</w:t>
            </w:r>
            <w:proofErr w:type="spellStart"/>
            <w:r w:rsidRPr="007F19D9">
              <w:rPr>
                <w:rFonts w:ascii="Times New Roman" w:eastAsia="Times New Roman" w:hAnsi="Times New Roman" w:cs="Times New Roman"/>
                <w:color w:val="000000"/>
                <w:sz w:val="28"/>
                <w:szCs w:val="28"/>
                <w:lang w:eastAsia="ru-RU"/>
              </w:rPr>
              <w:t>лёбит</w:t>
            </w:r>
            <w:proofErr w:type="spellEnd"/>
            <w:r w:rsidRPr="007F19D9">
              <w:rPr>
                <w:rFonts w:ascii="Times New Roman" w:eastAsia="Times New Roman" w:hAnsi="Times New Roman" w:cs="Times New Roman"/>
                <w:color w:val="000000"/>
                <w:sz w:val="28"/>
                <w:szCs w:val="28"/>
                <w:lang w:eastAsia="ru-RU"/>
              </w:rPr>
              <w:t>» вместо «любит», «</w:t>
            </w:r>
            <w:proofErr w:type="spellStart"/>
            <w:r w:rsidRPr="007F19D9">
              <w:rPr>
                <w:rFonts w:ascii="Times New Roman" w:eastAsia="Times New Roman" w:hAnsi="Times New Roman" w:cs="Times New Roman"/>
                <w:color w:val="000000"/>
                <w:sz w:val="28"/>
                <w:szCs w:val="28"/>
                <w:lang w:eastAsia="ru-RU"/>
              </w:rPr>
              <w:t>больит</w:t>
            </w:r>
            <w:proofErr w:type="spellEnd"/>
            <w:r w:rsidRPr="007F19D9">
              <w:rPr>
                <w:rFonts w:ascii="Times New Roman" w:eastAsia="Times New Roman" w:hAnsi="Times New Roman" w:cs="Times New Roman"/>
                <w:color w:val="000000"/>
                <w:sz w:val="28"/>
                <w:szCs w:val="28"/>
                <w:lang w:eastAsia="ru-RU"/>
              </w:rPr>
              <w:t>» и т.д.; пропускает буквы и слоги, например, «</w:t>
            </w:r>
            <w:proofErr w:type="spellStart"/>
            <w:r w:rsidRPr="007F19D9">
              <w:rPr>
                <w:rFonts w:ascii="Times New Roman" w:eastAsia="Times New Roman" w:hAnsi="Times New Roman" w:cs="Times New Roman"/>
                <w:color w:val="000000"/>
                <w:sz w:val="28"/>
                <w:szCs w:val="28"/>
                <w:lang w:eastAsia="ru-RU"/>
              </w:rPr>
              <w:t>кандаши</w:t>
            </w:r>
            <w:proofErr w:type="spellEnd"/>
            <w:r w:rsidRPr="007F19D9">
              <w:rPr>
                <w:rFonts w:ascii="Times New Roman" w:eastAsia="Times New Roman" w:hAnsi="Times New Roman" w:cs="Times New Roman"/>
                <w:color w:val="000000"/>
                <w:sz w:val="28"/>
                <w:szCs w:val="28"/>
                <w:lang w:eastAsia="ru-RU"/>
              </w:rPr>
              <w:t>» (карандаши), «</w:t>
            </w:r>
            <w:proofErr w:type="spellStart"/>
            <w:r w:rsidRPr="007F19D9">
              <w:rPr>
                <w:rFonts w:ascii="Times New Roman" w:eastAsia="Times New Roman" w:hAnsi="Times New Roman" w:cs="Times New Roman"/>
                <w:color w:val="000000"/>
                <w:sz w:val="28"/>
                <w:szCs w:val="28"/>
                <w:lang w:eastAsia="ru-RU"/>
              </w:rPr>
              <w:t>снк</w:t>
            </w:r>
            <w:proofErr w:type="spellEnd"/>
            <w:r w:rsidRPr="007F19D9">
              <w:rPr>
                <w:rFonts w:ascii="Times New Roman" w:eastAsia="Times New Roman" w:hAnsi="Times New Roman" w:cs="Times New Roman"/>
                <w:color w:val="000000"/>
                <w:sz w:val="28"/>
                <w:szCs w:val="28"/>
                <w:lang w:eastAsia="ru-RU"/>
              </w:rPr>
              <w:t>» (санки); переставляет местами буквы и ( или) слоги, например, «</w:t>
            </w:r>
            <w:proofErr w:type="spellStart"/>
            <w:r w:rsidRPr="007F19D9">
              <w:rPr>
                <w:rFonts w:ascii="Times New Roman" w:eastAsia="Times New Roman" w:hAnsi="Times New Roman" w:cs="Times New Roman"/>
                <w:color w:val="000000"/>
                <w:sz w:val="28"/>
                <w:szCs w:val="28"/>
                <w:lang w:eastAsia="ru-RU"/>
              </w:rPr>
              <w:t>довр</w:t>
            </w:r>
            <w:proofErr w:type="spellEnd"/>
            <w:r w:rsidRPr="007F19D9">
              <w:rPr>
                <w:rFonts w:ascii="Times New Roman" w:eastAsia="Times New Roman" w:hAnsi="Times New Roman" w:cs="Times New Roman"/>
                <w:color w:val="000000"/>
                <w:sz w:val="28"/>
                <w:szCs w:val="28"/>
                <w:lang w:eastAsia="ru-RU"/>
              </w:rPr>
              <w:t>» (двор); не дописывает слова, например, «</w:t>
            </w:r>
            <w:proofErr w:type="spellStart"/>
            <w:r w:rsidRPr="007F19D9">
              <w:rPr>
                <w:rFonts w:ascii="Times New Roman" w:eastAsia="Times New Roman" w:hAnsi="Times New Roman" w:cs="Times New Roman"/>
                <w:color w:val="000000"/>
                <w:sz w:val="28"/>
                <w:szCs w:val="28"/>
                <w:lang w:eastAsia="ru-RU"/>
              </w:rPr>
              <w:t>кузнечи</w:t>
            </w:r>
            <w:proofErr w:type="spellEnd"/>
            <w:r w:rsidRPr="007F19D9">
              <w:rPr>
                <w:rFonts w:ascii="Times New Roman" w:eastAsia="Times New Roman" w:hAnsi="Times New Roman" w:cs="Times New Roman"/>
                <w:color w:val="000000"/>
                <w:sz w:val="28"/>
                <w:szCs w:val="28"/>
                <w:lang w:eastAsia="ru-RU"/>
              </w:rPr>
              <w:t>» (кузнечики); вставляет лишние буквы в слове, например, «</w:t>
            </w:r>
            <w:proofErr w:type="spellStart"/>
            <w:r w:rsidRPr="007F19D9">
              <w:rPr>
                <w:rFonts w:ascii="Times New Roman" w:eastAsia="Times New Roman" w:hAnsi="Times New Roman" w:cs="Times New Roman"/>
                <w:color w:val="000000"/>
                <w:sz w:val="28"/>
                <w:szCs w:val="28"/>
                <w:lang w:eastAsia="ru-RU"/>
              </w:rPr>
              <w:t>ноябарь</w:t>
            </w:r>
            <w:proofErr w:type="spellEnd"/>
            <w:r w:rsidRPr="007F19D9">
              <w:rPr>
                <w:rFonts w:ascii="Times New Roman" w:eastAsia="Times New Roman" w:hAnsi="Times New Roman" w:cs="Times New Roman"/>
                <w:color w:val="000000"/>
                <w:sz w:val="28"/>
                <w:szCs w:val="28"/>
                <w:lang w:eastAsia="ru-RU"/>
              </w:rPr>
              <w:t>» (ноябрь); слитно пишет предлоги, раздельно – приставки ( «</w:t>
            </w:r>
            <w:proofErr w:type="spellStart"/>
            <w:r w:rsidRPr="007F19D9">
              <w:rPr>
                <w:rFonts w:ascii="Times New Roman" w:eastAsia="Times New Roman" w:hAnsi="Times New Roman" w:cs="Times New Roman"/>
                <w:color w:val="000000"/>
                <w:sz w:val="28"/>
                <w:szCs w:val="28"/>
                <w:lang w:eastAsia="ru-RU"/>
              </w:rPr>
              <w:t>настоле</w:t>
            </w:r>
            <w:proofErr w:type="spellEnd"/>
            <w:r w:rsidRPr="007F19D9">
              <w:rPr>
                <w:rFonts w:ascii="Times New Roman" w:eastAsia="Times New Roman" w:hAnsi="Times New Roman" w:cs="Times New Roman"/>
                <w:color w:val="000000"/>
                <w:sz w:val="28"/>
                <w:szCs w:val="28"/>
                <w:lang w:eastAsia="ru-RU"/>
              </w:rPr>
              <w:t xml:space="preserve">», «на ступила») и т.д. ; пишет </w:t>
            </w:r>
            <w:proofErr w:type="spellStart"/>
            <w:r w:rsidRPr="007F19D9">
              <w:rPr>
                <w:rFonts w:ascii="Times New Roman" w:eastAsia="Times New Roman" w:hAnsi="Times New Roman" w:cs="Times New Roman"/>
                <w:color w:val="000000"/>
                <w:sz w:val="28"/>
                <w:szCs w:val="28"/>
                <w:lang w:eastAsia="ru-RU"/>
              </w:rPr>
              <w:t>аграмматично</w:t>
            </w:r>
            <w:proofErr w:type="spellEnd"/>
            <w:r w:rsidRPr="007F19D9">
              <w:rPr>
                <w:rFonts w:ascii="Times New Roman" w:eastAsia="Times New Roman" w:hAnsi="Times New Roman" w:cs="Times New Roman"/>
                <w:color w:val="000000"/>
                <w:sz w:val="28"/>
                <w:szCs w:val="28"/>
                <w:lang w:eastAsia="ru-RU"/>
              </w:rPr>
              <w:t xml:space="preserve">, т.е. как бы вопреки правилам грамматики («красивый сумка», «весёлые день»). Этот вид </w:t>
            </w:r>
            <w:proofErr w:type="spellStart"/>
            <w:r w:rsidRPr="007F19D9">
              <w:rPr>
                <w:rFonts w:ascii="Times New Roman" w:eastAsia="Times New Roman" w:hAnsi="Times New Roman" w:cs="Times New Roman"/>
                <w:color w:val="000000"/>
                <w:sz w:val="28"/>
                <w:szCs w:val="28"/>
                <w:lang w:eastAsia="ru-RU"/>
              </w:rPr>
              <w:t>дисграфии</w:t>
            </w:r>
            <w:proofErr w:type="spellEnd"/>
            <w:r w:rsidRPr="007F19D9">
              <w:rPr>
                <w:rFonts w:ascii="Times New Roman" w:eastAsia="Times New Roman" w:hAnsi="Times New Roman" w:cs="Times New Roman"/>
                <w:color w:val="000000"/>
                <w:sz w:val="28"/>
                <w:szCs w:val="28"/>
                <w:lang w:eastAsia="ru-RU"/>
              </w:rPr>
              <w:t xml:space="preserve"> обычно проявляется с 3 – </w:t>
            </w:r>
            <w:proofErr w:type="spellStart"/>
            <w:r w:rsidRPr="007F19D9">
              <w:rPr>
                <w:rFonts w:ascii="Times New Roman" w:eastAsia="Times New Roman" w:hAnsi="Times New Roman" w:cs="Times New Roman"/>
                <w:color w:val="000000"/>
                <w:sz w:val="28"/>
                <w:szCs w:val="28"/>
                <w:lang w:eastAsia="ru-RU"/>
              </w:rPr>
              <w:t>го</w:t>
            </w:r>
            <w:proofErr w:type="spellEnd"/>
            <w:r w:rsidRPr="007F19D9">
              <w:rPr>
                <w:rFonts w:ascii="Times New Roman" w:eastAsia="Times New Roman" w:hAnsi="Times New Roman" w:cs="Times New Roman"/>
                <w:color w:val="000000"/>
                <w:sz w:val="28"/>
                <w:szCs w:val="28"/>
                <w:lang w:eastAsia="ru-RU"/>
              </w:rPr>
              <w:t xml:space="preserve"> класса, когда школьник, уже владеющий письмом, начинает осваивать грамматические правила. И здесь вдруг выясняется, что он никак не может овладеть правилами изменения слов по падежам, числам, родам; не улавливает тонких различий между буквами, и это приводит к трудностям усвоения написания букв и к неверному изображению их на письме. Например, смешивание букв </w:t>
            </w:r>
            <w:proofErr w:type="gramStart"/>
            <w:r w:rsidRPr="007F19D9">
              <w:rPr>
                <w:rFonts w:ascii="Times New Roman" w:eastAsia="Times New Roman" w:hAnsi="Times New Roman" w:cs="Times New Roman"/>
                <w:color w:val="000000"/>
                <w:sz w:val="28"/>
                <w:szCs w:val="28"/>
                <w:lang w:eastAsia="ru-RU"/>
              </w:rPr>
              <w:t>с-е</w:t>
            </w:r>
            <w:proofErr w:type="gramEnd"/>
            <w:r w:rsidRPr="007F19D9">
              <w:rPr>
                <w:rFonts w:ascii="Times New Roman" w:eastAsia="Times New Roman" w:hAnsi="Times New Roman" w:cs="Times New Roman"/>
                <w:color w:val="000000"/>
                <w:sz w:val="28"/>
                <w:szCs w:val="28"/>
                <w:lang w:eastAsia="ru-RU"/>
              </w:rPr>
              <w:t xml:space="preserve">, о-с, у-д-з, л-и, м-ш, в-д или букв о-а, б-д, и-у, п-т, л-м, х-ж, н-ю, и-ш, л-я. При </w:t>
            </w:r>
            <w:proofErr w:type="spellStart"/>
            <w:r w:rsidRPr="007F19D9">
              <w:rPr>
                <w:rFonts w:ascii="Times New Roman" w:eastAsia="Times New Roman" w:hAnsi="Times New Roman" w:cs="Times New Roman"/>
                <w:color w:val="000000"/>
                <w:sz w:val="28"/>
                <w:szCs w:val="28"/>
                <w:lang w:eastAsia="ru-RU"/>
              </w:rPr>
              <w:t>дизорфографии</w:t>
            </w:r>
            <w:proofErr w:type="spellEnd"/>
            <w:r w:rsidRPr="007F19D9">
              <w:rPr>
                <w:rFonts w:ascii="Times New Roman" w:eastAsia="Times New Roman" w:hAnsi="Times New Roman" w:cs="Times New Roman"/>
                <w:color w:val="000000"/>
                <w:sz w:val="28"/>
                <w:szCs w:val="28"/>
                <w:lang w:eastAsia="ru-RU"/>
              </w:rPr>
              <w:t xml:space="preserve"> у ребёнка отсутствует «чутьё» на орфограммы, на одной странице он может сделать от 15 до 60 ошибок. Он не может понять, где именно нужно применить хорошо известное ему правило, не может распознать ошибку и тем более, её исправить.</w:t>
            </w:r>
          </w:p>
          <w:p w:rsidR="00E54133" w:rsidRPr="007F19D9" w:rsidRDefault="00E54133" w:rsidP="00630CAD">
            <w:pPr>
              <w:spacing w:after="0" w:line="240" w:lineRule="auto"/>
              <w:jc w:val="both"/>
              <w:rPr>
                <w:rFonts w:ascii="Tahoma" w:eastAsia="Times New Roman" w:hAnsi="Tahoma" w:cs="Tahoma"/>
                <w:color w:val="000000"/>
                <w:sz w:val="28"/>
                <w:szCs w:val="28"/>
                <w:lang w:eastAsia="ru-RU"/>
              </w:rPr>
            </w:pPr>
          </w:p>
        </w:tc>
      </w:tr>
      <w:tr w:rsidR="001F3FD2" w:rsidRPr="007F19D9" w:rsidTr="00E54133">
        <w:trPr>
          <w:trHeight w:val="4937"/>
        </w:trPr>
        <w:tc>
          <w:tcPr>
            <w:tcW w:w="10632" w:type="dxa"/>
            <w:shd w:val="clear" w:color="auto" w:fill="FFFFFF"/>
            <w:vAlign w:val="center"/>
            <w:hideMark/>
          </w:tcPr>
          <w:p w:rsidR="001F3FD2" w:rsidRPr="007F19D9" w:rsidRDefault="001F3FD2" w:rsidP="00E54133">
            <w:pPr>
              <w:spacing w:after="0" w:line="240" w:lineRule="auto"/>
              <w:jc w:val="both"/>
              <w:rPr>
                <w:rFonts w:ascii="Tahoma" w:eastAsia="Times New Roman" w:hAnsi="Tahoma" w:cs="Tahoma"/>
                <w:color w:val="000000"/>
                <w:sz w:val="28"/>
                <w:szCs w:val="28"/>
                <w:lang w:eastAsia="ru-RU"/>
              </w:rPr>
            </w:pPr>
            <w:r w:rsidRPr="007F19D9">
              <w:rPr>
                <w:rFonts w:ascii="Times New Roman" w:eastAsia="Times New Roman" w:hAnsi="Times New Roman" w:cs="Times New Roman"/>
                <w:color w:val="000000"/>
                <w:sz w:val="28"/>
                <w:szCs w:val="28"/>
                <w:lang w:eastAsia="ru-RU"/>
              </w:rPr>
              <w:t>Давайте разберёмся – это вина ребёнка или его беда? Вероятнее всего, у Вашего ребёнка нарушения чтения и письма (</w:t>
            </w:r>
            <w:proofErr w:type="spellStart"/>
            <w:r w:rsidRPr="007F19D9">
              <w:rPr>
                <w:rFonts w:ascii="Times New Roman" w:eastAsia="Times New Roman" w:hAnsi="Times New Roman" w:cs="Times New Roman"/>
                <w:color w:val="000000"/>
                <w:sz w:val="28"/>
                <w:szCs w:val="28"/>
                <w:lang w:eastAsia="ru-RU"/>
              </w:rPr>
              <w:t>дислексия</w:t>
            </w:r>
            <w:proofErr w:type="spellEnd"/>
            <w:r w:rsidRPr="007F19D9">
              <w:rPr>
                <w:rFonts w:ascii="Times New Roman" w:eastAsia="Times New Roman" w:hAnsi="Times New Roman" w:cs="Times New Roman"/>
                <w:color w:val="000000"/>
                <w:sz w:val="28"/>
                <w:szCs w:val="28"/>
                <w:lang w:eastAsia="ru-RU"/>
              </w:rPr>
              <w:t xml:space="preserve"> и </w:t>
            </w:r>
            <w:proofErr w:type="spellStart"/>
            <w:r w:rsidRPr="007F19D9">
              <w:rPr>
                <w:rFonts w:ascii="Times New Roman" w:eastAsia="Times New Roman" w:hAnsi="Times New Roman" w:cs="Times New Roman"/>
                <w:color w:val="000000"/>
                <w:sz w:val="28"/>
                <w:szCs w:val="28"/>
                <w:lang w:eastAsia="ru-RU"/>
              </w:rPr>
              <w:t>дисграфия</w:t>
            </w:r>
            <w:proofErr w:type="spellEnd"/>
            <w:r w:rsidRPr="007F19D9">
              <w:rPr>
                <w:rFonts w:ascii="Times New Roman" w:eastAsia="Times New Roman" w:hAnsi="Times New Roman" w:cs="Times New Roman"/>
                <w:color w:val="000000"/>
                <w:sz w:val="28"/>
                <w:szCs w:val="28"/>
                <w:lang w:eastAsia="ru-RU"/>
              </w:rPr>
              <w:t xml:space="preserve">), а возможно, даже </w:t>
            </w:r>
            <w:proofErr w:type="spellStart"/>
            <w:r w:rsidRPr="007F19D9">
              <w:rPr>
                <w:rFonts w:ascii="Times New Roman" w:eastAsia="Times New Roman" w:hAnsi="Times New Roman" w:cs="Times New Roman"/>
                <w:color w:val="000000"/>
                <w:sz w:val="28"/>
                <w:szCs w:val="28"/>
                <w:lang w:eastAsia="ru-RU"/>
              </w:rPr>
              <w:t>дизорфография</w:t>
            </w:r>
            <w:proofErr w:type="spellEnd"/>
            <w:r w:rsidRPr="007F19D9">
              <w:rPr>
                <w:rFonts w:ascii="Times New Roman" w:eastAsia="Times New Roman" w:hAnsi="Times New Roman" w:cs="Times New Roman"/>
                <w:color w:val="000000"/>
                <w:sz w:val="28"/>
                <w:szCs w:val="28"/>
                <w:lang w:eastAsia="ru-RU"/>
              </w:rPr>
              <w:t xml:space="preserve"> </w:t>
            </w:r>
            <w:proofErr w:type="gramStart"/>
            <w:r w:rsidRPr="007F19D9">
              <w:rPr>
                <w:rFonts w:ascii="Times New Roman" w:eastAsia="Times New Roman" w:hAnsi="Times New Roman" w:cs="Times New Roman"/>
                <w:color w:val="000000"/>
                <w:sz w:val="28"/>
                <w:szCs w:val="28"/>
                <w:lang w:eastAsia="ru-RU"/>
              </w:rPr>
              <w:t>( специфическая</w:t>
            </w:r>
            <w:proofErr w:type="gramEnd"/>
            <w:r w:rsidRPr="007F19D9">
              <w:rPr>
                <w:rFonts w:ascii="Times New Roman" w:eastAsia="Times New Roman" w:hAnsi="Times New Roman" w:cs="Times New Roman"/>
                <w:color w:val="000000"/>
                <w:sz w:val="28"/>
                <w:szCs w:val="28"/>
                <w:lang w:eastAsia="ru-RU"/>
              </w:rPr>
              <w:t xml:space="preserve"> неспособность учащихся к усвоению орфографических правил). К сожалению, самостоятельно устранить проблему у Вас не получится, потому что в этой ситуации помочь может только квалифицированный дефектолог. Если не разобраться в этой проблеме, то неуспеваемость в школе, непонимание со стороны родителей и учителей, ситуация неуспеха – всё это приведёт к тому, что ребёнок будет чувствовать постоянное утомление, находиться в состоянии хронического стресса. У него может возникнуть внутренний протест на любые школьные задания, отказ не только выполнять домашние задания, но и вообще ходить в школу.</w:t>
            </w:r>
          </w:p>
          <w:p w:rsidR="001F3FD2" w:rsidRPr="007F19D9" w:rsidRDefault="001F3FD2" w:rsidP="00E54133">
            <w:pPr>
              <w:spacing w:after="0" w:line="240" w:lineRule="auto"/>
              <w:jc w:val="both"/>
              <w:rPr>
                <w:rFonts w:ascii="Tahoma" w:eastAsia="Times New Roman" w:hAnsi="Tahoma" w:cs="Tahoma"/>
                <w:color w:val="000000"/>
                <w:sz w:val="28"/>
                <w:szCs w:val="28"/>
                <w:lang w:eastAsia="ru-RU"/>
              </w:rPr>
            </w:pPr>
            <w:r w:rsidRPr="007F19D9">
              <w:rPr>
                <w:rFonts w:ascii="Times New Roman" w:eastAsia="Times New Roman" w:hAnsi="Times New Roman" w:cs="Times New Roman"/>
                <w:b/>
                <w:bCs/>
                <w:color w:val="800080"/>
                <w:sz w:val="28"/>
                <w:szCs w:val="28"/>
                <w:lang w:eastAsia="ru-RU"/>
              </w:rPr>
              <w:t>Как распознать нарушения чтения и письма?</w:t>
            </w:r>
          </w:p>
          <w:p w:rsidR="001F3FD2" w:rsidRPr="00E54133" w:rsidRDefault="001F3FD2" w:rsidP="00E54133">
            <w:pPr>
              <w:spacing w:after="0" w:line="240" w:lineRule="auto"/>
              <w:jc w:val="both"/>
              <w:rPr>
                <w:rFonts w:ascii="Tahoma" w:eastAsia="Times New Roman" w:hAnsi="Tahoma" w:cs="Tahoma"/>
                <w:color w:val="000000"/>
                <w:sz w:val="28"/>
                <w:szCs w:val="28"/>
                <w:lang w:eastAsia="ru-RU"/>
              </w:rPr>
            </w:pPr>
            <w:r w:rsidRPr="007F19D9">
              <w:rPr>
                <w:rFonts w:ascii="Times New Roman" w:eastAsia="Times New Roman" w:hAnsi="Times New Roman" w:cs="Times New Roman"/>
                <w:color w:val="000000"/>
                <w:sz w:val="28"/>
                <w:szCs w:val="28"/>
                <w:lang w:eastAsia="ru-RU"/>
              </w:rPr>
              <w:t xml:space="preserve">Все ошибки, которые можно отнести к </w:t>
            </w:r>
            <w:proofErr w:type="spellStart"/>
            <w:r w:rsidRPr="007F19D9">
              <w:rPr>
                <w:rFonts w:ascii="Times New Roman" w:eastAsia="Times New Roman" w:hAnsi="Times New Roman" w:cs="Times New Roman"/>
                <w:color w:val="000000"/>
                <w:sz w:val="28"/>
                <w:szCs w:val="28"/>
                <w:lang w:eastAsia="ru-RU"/>
              </w:rPr>
              <w:t>дисграфии</w:t>
            </w:r>
            <w:proofErr w:type="spellEnd"/>
            <w:r w:rsidRPr="007F19D9">
              <w:rPr>
                <w:rFonts w:ascii="Times New Roman" w:eastAsia="Times New Roman" w:hAnsi="Times New Roman" w:cs="Times New Roman"/>
                <w:color w:val="000000"/>
                <w:sz w:val="28"/>
                <w:szCs w:val="28"/>
                <w:lang w:eastAsia="ru-RU"/>
              </w:rPr>
              <w:t xml:space="preserve"> и </w:t>
            </w:r>
            <w:proofErr w:type="spellStart"/>
            <w:r w:rsidRPr="007F19D9">
              <w:rPr>
                <w:rFonts w:ascii="Times New Roman" w:eastAsia="Times New Roman" w:hAnsi="Times New Roman" w:cs="Times New Roman"/>
                <w:color w:val="000000"/>
                <w:sz w:val="28"/>
                <w:szCs w:val="28"/>
                <w:lang w:eastAsia="ru-RU"/>
              </w:rPr>
              <w:t>дислексии</w:t>
            </w:r>
            <w:proofErr w:type="spellEnd"/>
            <w:r w:rsidRPr="007F19D9">
              <w:rPr>
                <w:rFonts w:ascii="Times New Roman" w:eastAsia="Times New Roman" w:hAnsi="Times New Roman" w:cs="Times New Roman"/>
                <w:color w:val="000000"/>
                <w:sz w:val="28"/>
                <w:szCs w:val="28"/>
                <w:lang w:eastAsia="ru-RU"/>
              </w:rPr>
              <w:t>, специфичны, стереотипны и носят стойкий характер. Вот то, что должно насторожить родителей и учителей:</w:t>
            </w:r>
            <w:r w:rsidR="00E54133">
              <w:rPr>
                <w:rFonts w:ascii="Times New Roman" w:eastAsia="Times New Roman" w:hAnsi="Times New Roman" w:cs="Times New Roman"/>
                <w:color w:val="000000"/>
                <w:sz w:val="28"/>
                <w:szCs w:val="28"/>
                <w:lang w:eastAsia="ru-RU"/>
              </w:rPr>
              <w:t xml:space="preserve"> </w:t>
            </w:r>
            <w:proofErr w:type="gramStart"/>
            <w:r w:rsidRPr="007F19D9">
              <w:rPr>
                <w:rFonts w:ascii="Times New Roman" w:eastAsia="Times New Roman" w:hAnsi="Times New Roman" w:cs="Times New Roman"/>
                <w:b/>
                <w:bCs/>
                <w:color w:val="800080"/>
                <w:sz w:val="28"/>
                <w:szCs w:val="28"/>
                <w:lang w:eastAsia="ru-RU"/>
              </w:rPr>
              <w:t>В</w:t>
            </w:r>
            <w:proofErr w:type="gramEnd"/>
            <w:r w:rsidRPr="007F19D9">
              <w:rPr>
                <w:rFonts w:ascii="Times New Roman" w:eastAsia="Times New Roman" w:hAnsi="Times New Roman" w:cs="Times New Roman"/>
                <w:b/>
                <w:bCs/>
                <w:color w:val="800080"/>
                <w:sz w:val="28"/>
                <w:szCs w:val="28"/>
                <w:lang w:eastAsia="ru-RU"/>
              </w:rPr>
              <w:t xml:space="preserve"> чтении:</w:t>
            </w:r>
            <w:r w:rsidR="00E54133">
              <w:rPr>
                <w:rFonts w:ascii="Times New Roman" w:eastAsia="Times New Roman" w:hAnsi="Times New Roman" w:cs="Times New Roman"/>
                <w:b/>
                <w:bCs/>
                <w:color w:val="800080"/>
                <w:sz w:val="28"/>
                <w:szCs w:val="28"/>
                <w:lang w:eastAsia="ru-RU"/>
              </w:rPr>
              <w:t xml:space="preserve"> </w:t>
            </w:r>
            <w:r w:rsidRPr="007F19D9">
              <w:rPr>
                <w:rFonts w:ascii="Times New Roman" w:eastAsia="Times New Roman" w:hAnsi="Times New Roman" w:cs="Times New Roman"/>
                <w:color w:val="000000"/>
                <w:sz w:val="28"/>
                <w:szCs w:val="28"/>
                <w:lang w:eastAsia="ru-RU"/>
              </w:rPr>
              <w:t xml:space="preserve">Чтение ребёнка с </w:t>
            </w:r>
            <w:proofErr w:type="spellStart"/>
            <w:r w:rsidRPr="007F19D9">
              <w:rPr>
                <w:rFonts w:ascii="Times New Roman" w:eastAsia="Times New Roman" w:hAnsi="Times New Roman" w:cs="Times New Roman"/>
                <w:color w:val="000000"/>
                <w:sz w:val="28"/>
                <w:szCs w:val="28"/>
                <w:lang w:eastAsia="ru-RU"/>
              </w:rPr>
              <w:t>дислексией</w:t>
            </w:r>
            <w:proofErr w:type="spellEnd"/>
            <w:r w:rsidRPr="007F19D9">
              <w:rPr>
                <w:rFonts w:ascii="Times New Roman" w:eastAsia="Times New Roman" w:hAnsi="Times New Roman" w:cs="Times New Roman"/>
                <w:color w:val="000000"/>
                <w:sz w:val="28"/>
                <w:szCs w:val="28"/>
                <w:lang w:eastAsia="ru-RU"/>
              </w:rPr>
              <w:t xml:space="preserve"> можно отнести как замедленное, с остановками и неверное. Если исследовать чтение ребёнка, то можно выявить следующие нарушения: вставка в слова добавочных звуков; пропуск отдельных букв и слогов; замена одного слова другим; перестановка букв, слогов; добавление слов; пропуск слов.</w:t>
            </w:r>
          </w:p>
        </w:tc>
      </w:tr>
      <w:tr w:rsidR="00E54133" w:rsidRPr="007F19D9" w:rsidTr="00E54133">
        <w:trPr>
          <w:trHeight w:val="5183"/>
        </w:trPr>
        <w:tc>
          <w:tcPr>
            <w:tcW w:w="10632" w:type="dxa"/>
            <w:shd w:val="clear" w:color="auto" w:fill="FFFFFF"/>
            <w:vAlign w:val="center"/>
          </w:tcPr>
          <w:p w:rsidR="00E54133" w:rsidRPr="007F19D9" w:rsidRDefault="00E54133" w:rsidP="00E54133">
            <w:pPr>
              <w:spacing w:after="0" w:line="240" w:lineRule="auto"/>
              <w:jc w:val="both"/>
              <w:rPr>
                <w:rFonts w:ascii="Times New Roman" w:eastAsia="Times New Roman" w:hAnsi="Times New Roman" w:cs="Times New Roman"/>
                <w:b/>
                <w:bCs/>
                <w:color w:val="800080"/>
                <w:sz w:val="28"/>
                <w:szCs w:val="28"/>
                <w:lang w:eastAsia="ru-RU"/>
              </w:rPr>
            </w:pPr>
          </w:p>
        </w:tc>
      </w:tr>
    </w:tbl>
    <w:p w:rsidR="0057247C" w:rsidRDefault="0057247C" w:rsidP="00E54133">
      <w:pPr>
        <w:jc w:val="both"/>
      </w:pPr>
    </w:p>
    <w:sectPr w:rsidR="0057247C" w:rsidSect="00E54133">
      <w:pgSz w:w="11906" w:h="16838"/>
      <w:pgMar w:top="426"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E71CA2"/>
    <w:multiLevelType w:val="multilevel"/>
    <w:tmpl w:val="2D44F7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E96139"/>
    <w:multiLevelType w:val="multilevel"/>
    <w:tmpl w:val="803280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F3FD2"/>
    <w:rsid w:val="000918BC"/>
    <w:rsid w:val="001F3FD2"/>
    <w:rsid w:val="0057247C"/>
    <w:rsid w:val="00651E2A"/>
    <w:rsid w:val="007F19D9"/>
    <w:rsid w:val="0088596E"/>
    <w:rsid w:val="00D4586A"/>
    <w:rsid w:val="00E54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1EBE8"/>
  <w15:docId w15:val="{493EA74D-8B92-447F-8683-3A2599EC6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4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3F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3FD2"/>
    <w:rPr>
      <w:b/>
      <w:bCs/>
    </w:rPr>
  </w:style>
  <w:style w:type="paragraph" w:styleId="a5">
    <w:name w:val="Balloon Text"/>
    <w:basedOn w:val="a"/>
    <w:link w:val="a6"/>
    <w:uiPriority w:val="99"/>
    <w:semiHidden/>
    <w:unhideWhenUsed/>
    <w:rsid w:val="001F3F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F3F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66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518</Words>
  <Characters>2957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Diakov</cp:lastModifiedBy>
  <cp:revision>6</cp:revision>
  <dcterms:created xsi:type="dcterms:W3CDTF">2017-02-04T11:00:00Z</dcterms:created>
  <dcterms:modified xsi:type="dcterms:W3CDTF">2017-02-07T16:46:00Z</dcterms:modified>
</cp:coreProperties>
</file>