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19" w:rsidRPr="001E54C2" w:rsidRDefault="004B2219" w:rsidP="004B2219">
      <w:pPr>
        <w:pStyle w:val="1"/>
        <w:shd w:val="clear" w:color="auto" w:fill="FFFFFF"/>
        <w:spacing w:before="270" w:after="135" w:line="390" w:lineRule="atLeast"/>
        <w:jc w:val="center"/>
        <w:rPr>
          <w:rFonts w:ascii="Comic Sans MS" w:hAnsi="Comic Sans MS" w:cs="Times New Roman"/>
          <w:b/>
          <w:color w:val="199043"/>
          <w:sz w:val="28"/>
          <w:szCs w:val="28"/>
        </w:rPr>
      </w:pPr>
      <w:r w:rsidRPr="001E54C2">
        <w:rPr>
          <w:rFonts w:ascii="Comic Sans MS" w:hAnsi="Comic Sans MS" w:cs="Times New Roman"/>
          <w:b/>
          <w:bCs/>
          <w:noProof/>
          <w:color w:val="19904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251460</wp:posOffset>
            </wp:positionV>
            <wp:extent cx="2019300" cy="2305050"/>
            <wp:effectExtent l="19050" t="0" r="0" b="0"/>
            <wp:wrapSquare wrapText="bothSides"/>
            <wp:docPr id="11" name="Рисунок 31" descr="Картинки по запросу мультяшные картинки  подростков без надпи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Картинки по запросу мультяшные картинки  подростков без надпис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4C2">
        <w:rPr>
          <w:rFonts w:ascii="Comic Sans MS" w:hAnsi="Comic Sans MS" w:cs="Times New Roman"/>
          <w:b/>
          <w:bCs/>
          <w:color w:val="199043"/>
          <w:sz w:val="28"/>
          <w:szCs w:val="28"/>
        </w:rPr>
        <w:t>ПСИХОЛОГИЧЕСКИЕ ОСОБЕННОСТИ МЛАДШЕГО ШКОЛЬНИКА</w:t>
      </w:r>
    </w:p>
    <w:p w:rsidR="004B2219" w:rsidRPr="001E54C2" w:rsidRDefault="00873836" w:rsidP="004B2219">
      <w:pPr>
        <w:spacing w:after="0"/>
        <w:jc w:val="both"/>
        <w:rPr>
          <w:rFonts w:ascii="Comic Sans MS" w:hAnsi="Comic Sans MS" w:cs="Times New Roman"/>
          <w:b/>
          <w:color w:val="333333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4B2219" w:rsidRPr="001E54C2">
        <w:rPr>
          <w:rFonts w:ascii="Comic Sans MS" w:hAnsi="Comic Sans MS" w:cs="Times New Roman"/>
          <w:b/>
          <w:sz w:val="28"/>
          <w:szCs w:val="28"/>
        </w:rPr>
        <w:t xml:space="preserve">    </w:t>
      </w:r>
      <w:r w:rsidR="004B2219" w:rsidRPr="001E54C2">
        <w:rPr>
          <w:rFonts w:ascii="Comic Sans MS" w:hAnsi="Comic Sans MS" w:cs="Times New Roman"/>
          <w:b/>
          <w:color w:val="333333"/>
          <w:sz w:val="28"/>
          <w:szCs w:val="28"/>
        </w:rPr>
        <w:t>Младшим школьным возрастом принято считать возраст детей примерно от 7 до 10-11 лет, что соответствует годам его обучения в начальных классах. Это возраст относительно спокойного и равномерного физического развития.</w:t>
      </w:r>
    </w:p>
    <w:p w:rsidR="004B2219" w:rsidRPr="001E54C2" w:rsidRDefault="004B2219" w:rsidP="004B2219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 w:rsidRPr="001E54C2">
        <w:rPr>
          <w:rFonts w:ascii="Comic Sans MS" w:hAnsi="Comic Sans MS" w:cs="Times New Roman"/>
          <w:b/>
          <w:color w:val="333333"/>
          <w:sz w:val="28"/>
          <w:szCs w:val="28"/>
        </w:rPr>
        <w:t xml:space="preserve">   Поступление в школу вносит важнейшие изменения в жизнь ребёнка. Резко изменяется весь уклад его жизни, его социальное положение в коллективе, семье. Основной, ведущей деятельностью становится отныне учение, важнейшей обязанностью – обязанность учиться, приобретать знания. 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  Учебная деятельность в начальных классах стимулирует, прежде всего, развитие психических процессов и состояний: памяти, внимания, мышления, ощущения, восприятия.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  Младший школьный возраст – возраст достаточно заметного формирования личности.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   Для него характерны новые отношения со взрослыми и сверстниками, включение в целую систему коллективов, включение в новый вид деятельности – учение, которое предъявляет ряд серьёзных требований к ученику.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  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   В младшем школьном возрасте закладывается фундамент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proofErr w:type="spellStart"/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нравственого</w:t>
      </w:r>
      <w:proofErr w:type="spellEnd"/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 xml:space="preserve"> поведения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t>, происходит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усвоение моральных норм</w:t>
      </w:r>
      <w:r w:rsidRPr="001E54C2">
        <w:rPr>
          <w:rStyle w:val="apple-converted-space"/>
          <w:rFonts w:ascii="Comic Sans MS" w:hAnsi="Comic Sans MS"/>
          <w:b/>
          <w:color w:val="C0504D" w:themeColor="accent2"/>
          <w:sz w:val="28"/>
          <w:szCs w:val="28"/>
        </w:rPr>
        <w:t> </w:t>
      </w:r>
      <w:r w:rsidRPr="001E54C2">
        <w:rPr>
          <w:rFonts w:ascii="Comic Sans MS" w:hAnsi="Comic Sans MS"/>
          <w:b/>
          <w:color w:val="C0504D" w:themeColor="accent2"/>
          <w:sz w:val="28"/>
          <w:szCs w:val="28"/>
        </w:rPr>
        <w:t>и</w:t>
      </w:r>
      <w:r w:rsidRPr="001E54C2">
        <w:rPr>
          <w:rStyle w:val="apple-converted-space"/>
          <w:rFonts w:ascii="Comic Sans MS" w:hAnsi="Comic Sans MS"/>
          <w:b/>
          <w:color w:val="C0504D" w:themeColor="accent2"/>
          <w:sz w:val="28"/>
          <w:szCs w:val="28"/>
        </w:rPr>
        <w:t> </w:t>
      </w: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правил поведения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t>, начинает формироваться общественная направленность личности.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Характер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t>младших школьников отличается некоторыми особенностями. Прежде всего они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импульсивны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– склонны незамедлительно действовать под влиянием непосредственных импульсов, побуждений, не подумав и не взвесив всех 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lastRenderedPageBreak/>
        <w:t>обстоятельств, по случайным поводам. Причина – потребность в активной внешней разрядке при возрастной слабости волевой регуляции поведения.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    Возрастной особенностью является и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общая недостаточность воли</w:t>
      </w:r>
      <w:r w:rsidRPr="001E54C2">
        <w:rPr>
          <w:rFonts w:ascii="Comic Sans MS" w:hAnsi="Comic Sans MS"/>
          <w:b/>
          <w:color w:val="C0504D" w:themeColor="accent2"/>
          <w:sz w:val="28"/>
          <w:szCs w:val="28"/>
        </w:rPr>
        <w:t>: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невозможности. Нередко наблюдается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капризность</w:t>
      </w:r>
      <w:r w:rsidRPr="001E54C2">
        <w:rPr>
          <w:rFonts w:ascii="Comic Sans MS" w:hAnsi="Comic Sans MS"/>
          <w:b/>
          <w:color w:val="C0504D" w:themeColor="accent2"/>
          <w:sz w:val="28"/>
          <w:szCs w:val="28"/>
        </w:rPr>
        <w:t>,</w:t>
      </w:r>
      <w:r w:rsidRPr="001E54C2">
        <w:rPr>
          <w:rStyle w:val="apple-converted-space"/>
          <w:rFonts w:ascii="Comic Sans MS" w:hAnsi="Comic Sans MS"/>
          <w:b/>
          <w:bCs/>
          <w:color w:val="C0504D" w:themeColor="accent2"/>
          <w:sz w:val="28"/>
          <w:szCs w:val="28"/>
        </w:rPr>
        <w:t> </w:t>
      </w: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упрямство</w:t>
      </w:r>
      <w:r w:rsidRPr="001E54C2">
        <w:rPr>
          <w:rFonts w:ascii="Comic Sans MS" w:hAnsi="Comic Sans MS"/>
          <w:b/>
          <w:bCs/>
          <w:color w:val="333333"/>
          <w:sz w:val="28"/>
          <w:szCs w:val="28"/>
        </w:rPr>
        <w:t>.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t>Обычная причина их – недостатки семейного воспитания. Ребёнок привык к тому, что все его желания и требования удовлетворялись, он ни в чём не видел отказа. Капризность и упрямство – своеобразная форма протеста ребёнка против тех твёрдых требований, которые ему предъявляет школа, против необходимости жертвовать тем, что хочется, во имя того, что надо.</w:t>
      </w:r>
    </w:p>
    <w:p w:rsidR="004B2219" w:rsidRPr="001E54C2" w:rsidRDefault="004B2219" w:rsidP="004B221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333333"/>
          <w:sz w:val="28"/>
          <w:szCs w:val="28"/>
        </w:rPr>
      </w:pP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   Младшие школьники очень</w:t>
      </w:r>
      <w:r w:rsidRPr="001E54C2">
        <w:rPr>
          <w:rStyle w:val="apple-converted-space"/>
          <w:rFonts w:ascii="Comic Sans MS" w:hAnsi="Comic Sans MS"/>
          <w:b/>
          <w:color w:val="333333"/>
          <w:sz w:val="28"/>
          <w:szCs w:val="28"/>
        </w:rPr>
        <w:t> </w:t>
      </w:r>
      <w:r w:rsidRPr="001E54C2">
        <w:rPr>
          <w:rFonts w:ascii="Comic Sans MS" w:hAnsi="Comic Sans MS"/>
          <w:b/>
          <w:bCs/>
          <w:color w:val="C0504D" w:themeColor="accent2"/>
          <w:sz w:val="28"/>
          <w:szCs w:val="28"/>
        </w:rPr>
        <w:t>эмоциональны</w:t>
      </w:r>
      <w:r w:rsidRPr="001E54C2">
        <w:rPr>
          <w:rFonts w:ascii="Comic Sans MS" w:hAnsi="Comic Sans MS"/>
          <w:b/>
          <w:color w:val="C0504D" w:themeColor="accent2"/>
          <w:sz w:val="28"/>
          <w:szCs w:val="28"/>
        </w:rPr>
        <w:t>.</w:t>
      </w:r>
      <w:r w:rsidRPr="001E54C2">
        <w:rPr>
          <w:rFonts w:ascii="Comic Sans MS" w:hAnsi="Comic Sans MS"/>
          <w:b/>
          <w:color w:val="333333"/>
          <w:sz w:val="28"/>
          <w:szCs w:val="28"/>
        </w:rPr>
        <w:t xml:space="preserve"> Эмоциональность сказывается, во-первых, 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проявление, они очень непосредственны и откровенны в выражении радости. Горя, печали, страха, удовольствия или неудовольствия.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4B2219" w:rsidRPr="00121D54" w:rsidRDefault="004B2219" w:rsidP="004B2219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  <w:r w:rsidRPr="00895D78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1971675"/>
            <wp:effectExtent l="19050" t="0" r="0" b="0"/>
            <wp:docPr id="12" name="Рисунок 29" descr="Картинки по запросу мультяшные картинки   мальчиков/ девоче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Картинки по запросу мультяшные картинки   мальчиков/ девочек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22" cy="19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19" w:rsidRDefault="004B2219" w:rsidP="004B2219">
      <w:pPr>
        <w:tabs>
          <w:tab w:val="left" w:pos="2550"/>
        </w:tabs>
        <w:spacing w:after="0"/>
        <w:jc w:val="center"/>
        <w:textAlignment w:val="top"/>
        <w:rPr>
          <w:rFonts w:ascii="Comic Sans MS" w:hAnsi="Comic Sans MS"/>
          <w:b/>
          <w:color w:val="FF0000"/>
          <w:sz w:val="28"/>
          <w:szCs w:val="28"/>
        </w:rPr>
      </w:pPr>
    </w:p>
    <w:p w:rsidR="004B2219" w:rsidRPr="001E54C2" w:rsidRDefault="004B2219" w:rsidP="004B2219">
      <w:pPr>
        <w:tabs>
          <w:tab w:val="left" w:pos="2550"/>
        </w:tabs>
        <w:spacing w:after="0"/>
        <w:jc w:val="center"/>
        <w:textAlignment w:val="top"/>
        <w:rPr>
          <w:rFonts w:ascii="Comic Sans MS" w:hAnsi="Comic Sans MS"/>
          <w:b/>
          <w:color w:val="FF0000"/>
          <w:sz w:val="28"/>
          <w:szCs w:val="28"/>
        </w:rPr>
      </w:pPr>
      <w:r w:rsidRPr="001E54C2">
        <w:rPr>
          <w:rFonts w:ascii="Comic Sans MS" w:hAnsi="Comic Sans MS"/>
          <w:b/>
          <w:color w:val="FF0000"/>
          <w:sz w:val="28"/>
          <w:szCs w:val="28"/>
        </w:rPr>
        <w:t>РЕКОМЕДАЦИИ РОДИТЕЛЯМ ПО ВОСПИТАНИЮ МЛАДШИХ ШКОЛЬНИКОВ</w:t>
      </w:r>
    </w:p>
    <w:p w:rsidR="004B2219" w:rsidRPr="001E54C2" w:rsidRDefault="004B2219" w:rsidP="004B2219">
      <w:pPr>
        <w:tabs>
          <w:tab w:val="left" w:pos="2550"/>
        </w:tabs>
        <w:spacing w:after="0"/>
        <w:jc w:val="both"/>
        <w:textAlignment w:val="top"/>
        <w:rPr>
          <w:rFonts w:ascii="Comic Sans MS" w:hAnsi="Comic Sans MS"/>
          <w:b/>
          <w:color w:val="00B0F0"/>
          <w:sz w:val="28"/>
          <w:szCs w:val="28"/>
        </w:rPr>
      </w:pPr>
      <w:r w:rsidRPr="001E54C2">
        <w:rPr>
          <w:rFonts w:ascii="Comic Sans MS" w:hAnsi="Comic Sans MS"/>
          <w:b/>
          <w:color w:val="00B0F0"/>
          <w:sz w:val="28"/>
          <w:szCs w:val="28"/>
        </w:rPr>
        <w:t xml:space="preserve">        Как преодолеть возникающие трудности в поведении?</w:t>
      </w:r>
    </w:p>
    <w:p w:rsidR="004B2219" w:rsidRPr="001E54C2" w:rsidRDefault="004B2219" w:rsidP="004B2219">
      <w:pPr>
        <w:spacing w:after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1. Помните, что запрет и повышение голоса – самое неэффективные способы преодоления трудности в поведении ребенка. Лишь поняв причины и сняв их, вы можете надеяться, что ваш ребенок станет лучше.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2. Дайте ребенку возможность выплеснуть свою агрессию, сместите её функции на другие объекты. Разрешите ему поколотить подушку или разорвать «портрет» его врага и вы увидите, что в реальной жизни агрессивность в данный момент снизилась.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3. Показывайте ребенку личный пример эффективного поведения.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4. Пусть ваш ребенок в каждый момент времени чувствует, что вы по-прежнему любите, цените и принимаете его. Не стесняйтесь лишний раз его приласкать или пожалеть. Пусть он видит, что он нужен и важен для вас.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5. Научитесь прислушиваться к чувствам ребенка. Помогайте ребенку учиться выражать чувства конструктивно.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6. Создавайте для своего ребенка зону ресурса. Он должен знать, что возможно, что-то изменить.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7. Будьте последовательны в воспитании. Спокойствие, твердость и доброжелательность – принципы, на которых должно строиться взаимодействие с ребенком.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8. Применяете гибкую политику поощрений и наказаний.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92075</wp:posOffset>
            </wp:positionV>
            <wp:extent cx="2943225" cy="2724150"/>
            <wp:effectExtent l="0" t="0" r="9525" b="0"/>
            <wp:wrapSquare wrapText="bothSides"/>
            <wp:docPr id="13" name="Рисунок 23" descr="C:\Users\ZavuchVR\Desktop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avuchVR\Desktop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4C2">
        <w:rPr>
          <w:rFonts w:ascii="Comic Sans MS" w:hAnsi="Comic Sans MS"/>
          <w:b/>
          <w:sz w:val="28"/>
          <w:szCs w:val="28"/>
        </w:rPr>
        <w:t>9. Старайтесь, как больше времени проводить с ним.</w:t>
      </w:r>
      <w:r w:rsidR="00873836">
        <w:rPr>
          <w:b/>
          <w:noProof/>
        </w:rPr>
      </w:r>
      <w:r w:rsidR="00873836">
        <w:rPr>
          <w:b/>
          <w:noProof/>
        </w:rPr>
        <w:pict>
          <v:rect id="Прямоугольник 9" o:spid="_x0000_s1026" alt="Картинки по запросу мультяшные картинки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bCs/>
          <w:i/>
          <w:iCs/>
          <w:sz w:val="28"/>
          <w:szCs w:val="28"/>
        </w:rPr>
        <w:t> </w:t>
      </w:r>
    </w:p>
    <w:p w:rsidR="00873836" w:rsidRDefault="00873836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bCs/>
          <w:color w:val="00B0F0"/>
          <w:sz w:val="28"/>
          <w:szCs w:val="28"/>
        </w:rPr>
      </w:pPr>
    </w:p>
    <w:p w:rsidR="00873836" w:rsidRDefault="00873836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bCs/>
          <w:color w:val="00B0F0"/>
          <w:sz w:val="28"/>
          <w:szCs w:val="28"/>
        </w:rPr>
      </w:pPr>
    </w:p>
    <w:p w:rsidR="00873836" w:rsidRDefault="00873836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bCs/>
          <w:color w:val="00B0F0"/>
          <w:sz w:val="28"/>
          <w:szCs w:val="28"/>
        </w:rPr>
      </w:pPr>
    </w:p>
    <w:p w:rsidR="00873836" w:rsidRDefault="00873836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bCs/>
          <w:color w:val="00B0F0"/>
          <w:sz w:val="28"/>
          <w:szCs w:val="28"/>
        </w:rPr>
      </w:pPr>
    </w:p>
    <w:p w:rsidR="00873836" w:rsidRDefault="00873836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bCs/>
          <w:color w:val="00B0F0"/>
          <w:sz w:val="28"/>
          <w:szCs w:val="28"/>
        </w:rPr>
      </w:pP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color w:val="00B0F0"/>
          <w:sz w:val="28"/>
          <w:szCs w:val="28"/>
        </w:rPr>
      </w:pPr>
      <w:r w:rsidRPr="001E54C2">
        <w:rPr>
          <w:rFonts w:ascii="Comic Sans MS" w:hAnsi="Comic Sans MS"/>
          <w:b/>
          <w:bCs/>
          <w:color w:val="00B0F0"/>
          <w:sz w:val="28"/>
          <w:szCs w:val="28"/>
        </w:rPr>
        <w:lastRenderedPageBreak/>
        <w:t>Как воспитать доброжелательность у ребенка?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bCs/>
          <w:i/>
          <w:iCs/>
          <w:sz w:val="28"/>
          <w:szCs w:val="28"/>
        </w:rPr>
        <w:t> 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1. Учите своего ребенка дружить с другими детьми, не обрекайте его на одиночество.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2. Старайтесь показать своему ребенку достоинства его друзей, а не недостатки.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3. Хвалите своего ребенка за проявление его достоинств в дружбе.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4. Приглашайте друзей своего ребенка в дом, общайтесь с ними.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5. Помните, что дружба детства, которая будет поддержана вами, возможно, станет опорой вашего ребенка во взрослой жизни.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6. Учите своего ребенка быть честными с друзьями и не искать выгоды от дружбы.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7. Учитесь быть своему ребенку другом.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8. Если ваш ребенок поверяет вам свои тайны как друзьям, не шантажируйте его ими.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 9. Критикуйте, не унижая, а поддерживая.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10. Поддерживайте в своем ребенке желание делать друзьям приятное.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  <w:r w:rsidRPr="001E54C2">
        <w:rPr>
          <w:rFonts w:ascii="Comic Sans MS" w:hAnsi="Comic Sans MS"/>
          <w:b/>
          <w:sz w:val="28"/>
          <w:szCs w:val="28"/>
        </w:rPr>
        <w:t>11. Не допускайте предательства ребенка по отношению к друзьям. Маленькая подлость порождает большую.</w:t>
      </w: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b/>
          <w:sz w:val="28"/>
          <w:szCs w:val="28"/>
        </w:rPr>
      </w:pPr>
    </w:p>
    <w:p w:rsidR="004B2219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sz w:val="28"/>
          <w:szCs w:val="28"/>
        </w:rPr>
      </w:pPr>
    </w:p>
    <w:p w:rsidR="004B2219" w:rsidRPr="001E54C2" w:rsidRDefault="004B2219" w:rsidP="004B2219">
      <w:pPr>
        <w:pStyle w:val="a3"/>
        <w:spacing w:before="0" w:beforeAutospacing="0" w:after="0" w:afterAutospacing="0"/>
        <w:jc w:val="both"/>
        <w:textAlignment w:val="top"/>
        <w:rPr>
          <w:rFonts w:ascii="Comic Sans MS" w:hAnsi="Comic Sans MS"/>
          <w:sz w:val="20"/>
          <w:szCs w:val="20"/>
        </w:rPr>
      </w:pPr>
      <w:r w:rsidRPr="00563C0F">
        <w:rPr>
          <w:rFonts w:ascii="Comic Sans MS" w:hAnsi="Comic Sans MS"/>
          <w:sz w:val="28"/>
          <w:szCs w:val="28"/>
        </w:rPr>
        <w:t xml:space="preserve"> </w:t>
      </w:r>
      <w:r w:rsidRPr="001E54C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-3175</wp:posOffset>
            </wp:positionV>
            <wp:extent cx="5403850" cy="3004185"/>
            <wp:effectExtent l="0" t="0" r="0" b="0"/>
            <wp:wrapThrough wrapText="bothSides">
              <wp:wrapPolygon edited="0">
                <wp:start x="0" y="0"/>
                <wp:lineTo x="0" y="21504"/>
                <wp:lineTo x="21549" y="21504"/>
                <wp:lineTo x="21549" y="0"/>
                <wp:lineTo x="0" y="0"/>
              </wp:wrapPolygon>
            </wp:wrapThrough>
            <wp:docPr id="15" name="Рисунок 32" descr="C:\Users\ZavuchV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avuchV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219" w:rsidRDefault="004B2219" w:rsidP="004B2219">
      <w:pPr>
        <w:pStyle w:val="1"/>
        <w:shd w:val="clear" w:color="auto" w:fill="FFFFFF"/>
        <w:spacing w:before="0"/>
        <w:textAlignment w:val="baseline"/>
        <w:rPr>
          <w:rStyle w:val="a4"/>
          <w:rFonts w:ascii="Comic Sans MS" w:hAnsi="Comic Sans MS" w:cs="Arial"/>
          <w:color w:val="00B050"/>
          <w:sz w:val="28"/>
          <w:szCs w:val="28"/>
        </w:rPr>
      </w:pPr>
    </w:p>
    <w:p w:rsidR="00DD3076" w:rsidRDefault="00DD3076">
      <w:bookmarkStart w:id="0" w:name="_GoBack"/>
      <w:bookmarkEnd w:id="0"/>
    </w:p>
    <w:sectPr w:rsidR="00DD3076" w:rsidSect="00DD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219"/>
    <w:rsid w:val="004B2219"/>
    <w:rsid w:val="00873836"/>
    <w:rsid w:val="00D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F5DB7"/>
  <w15:docId w15:val="{2D80C1EC-A578-47F8-9D04-3F6BF791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B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B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219"/>
  </w:style>
  <w:style w:type="character" w:styleId="a4">
    <w:name w:val="Strong"/>
    <w:basedOn w:val="a0"/>
    <w:uiPriority w:val="22"/>
    <w:qFormat/>
    <w:rsid w:val="004B2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2017-03-09T11:46:00Z</dcterms:created>
  <dcterms:modified xsi:type="dcterms:W3CDTF">2017-03-09T15:53:00Z</dcterms:modified>
</cp:coreProperties>
</file>