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1AC" w:rsidRDefault="009A31AC" w:rsidP="009A31AC">
      <w:pPr>
        <w:jc w:val="both"/>
        <w:rPr>
          <w:sz w:val="30"/>
          <w:szCs w:val="30"/>
        </w:rPr>
      </w:pPr>
    </w:p>
    <w:p w:rsidR="001422DA" w:rsidRDefault="001422DA" w:rsidP="009A31AC">
      <w:pPr>
        <w:rPr>
          <w:sz w:val="18"/>
          <w:szCs w:val="28"/>
        </w:rPr>
      </w:pPr>
    </w:p>
    <w:p w:rsidR="001422DA" w:rsidRDefault="001422DA" w:rsidP="009A31AC">
      <w:pPr>
        <w:rPr>
          <w:sz w:val="18"/>
          <w:szCs w:val="28"/>
        </w:rPr>
      </w:pPr>
    </w:p>
    <w:p w:rsidR="001422DA" w:rsidRDefault="001422DA" w:rsidP="001422DA">
      <w:pPr>
        <w:widowControl w:val="0"/>
        <w:ind w:firstLine="720"/>
        <w:jc w:val="center"/>
        <w:rPr>
          <w:b/>
          <w:sz w:val="30"/>
          <w:szCs w:val="30"/>
        </w:rPr>
      </w:pPr>
      <w:bookmarkStart w:id="0" w:name="_GoBack"/>
      <w:r>
        <w:rPr>
          <w:b/>
          <w:sz w:val="30"/>
          <w:szCs w:val="30"/>
        </w:rPr>
        <w:t>ПОЛОЖЕНИЕ</w:t>
      </w:r>
    </w:p>
    <w:p w:rsidR="001422DA" w:rsidRDefault="001422DA" w:rsidP="001422DA">
      <w:pPr>
        <w:widowControl w:val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о порядке проведения </w:t>
      </w:r>
      <w:r>
        <w:rPr>
          <w:sz w:val="30"/>
          <w:szCs w:val="30"/>
          <w:lang w:val="en-US"/>
        </w:rPr>
        <w:t>XX</w:t>
      </w:r>
      <w:r w:rsidRPr="009670E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районного смотра-конкурса </w:t>
      </w:r>
    </w:p>
    <w:p w:rsidR="001422DA" w:rsidRDefault="001422DA" w:rsidP="001422DA">
      <w:pPr>
        <w:widowControl w:val="0"/>
        <w:jc w:val="center"/>
        <w:rPr>
          <w:sz w:val="30"/>
          <w:szCs w:val="30"/>
        </w:rPr>
      </w:pPr>
      <w:r>
        <w:rPr>
          <w:sz w:val="30"/>
          <w:szCs w:val="30"/>
        </w:rPr>
        <w:t>«Спасатели глазами детей»</w:t>
      </w:r>
      <w:bookmarkEnd w:id="0"/>
      <w:r>
        <w:rPr>
          <w:sz w:val="30"/>
          <w:szCs w:val="30"/>
        </w:rPr>
        <w:t xml:space="preserve"> на лучший рассказ, стихотворение, сказку, рисунок, плакат, поделку, скульптура малых форм, модель пожарной аварийно-спасательной техники среди учащихся учреждений общего среднего и дополнительного образования </w:t>
      </w:r>
    </w:p>
    <w:p w:rsidR="001422DA" w:rsidRPr="000F4C50" w:rsidRDefault="001422DA" w:rsidP="001422DA">
      <w:pPr>
        <w:widowControl w:val="0"/>
        <w:ind w:firstLine="720"/>
        <w:jc w:val="center"/>
        <w:rPr>
          <w:sz w:val="30"/>
          <w:szCs w:val="30"/>
        </w:rPr>
      </w:pPr>
    </w:p>
    <w:p w:rsidR="001422DA" w:rsidRPr="009E6E9F" w:rsidRDefault="001422DA" w:rsidP="001422DA">
      <w:pPr>
        <w:widowControl w:val="0"/>
        <w:numPr>
          <w:ilvl w:val="0"/>
          <w:numId w:val="3"/>
        </w:numPr>
        <w:jc w:val="center"/>
        <w:rPr>
          <w:b/>
          <w:sz w:val="30"/>
          <w:szCs w:val="30"/>
        </w:rPr>
      </w:pPr>
      <w:r w:rsidRPr="009E6E9F">
        <w:rPr>
          <w:b/>
          <w:sz w:val="30"/>
          <w:szCs w:val="30"/>
        </w:rPr>
        <w:t>Цели и задачи</w:t>
      </w:r>
    </w:p>
    <w:p w:rsidR="001422DA" w:rsidRDefault="001422DA" w:rsidP="001422DA">
      <w:pPr>
        <w:widowControl w:val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Смотр-конкурс проводится с </w:t>
      </w:r>
      <w:r w:rsidRPr="00216306">
        <w:rPr>
          <w:sz w:val="30"/>
          <w:szCs w:val="30"/>
        </w:rPr>
        <w:t>цел</w:t>
      </w:r>
      <w:r>
        <w:rPr>
          <w:sz w:val="30"/>
          <w:szCs w:val="30"/>
        </w:rPr>
        <w:t>ью:</w:t>
      </w:r>
    </w:p>
    <w:p w:rsidR="001422DA" w:rsidRDefault="001422DA" w:rsidP="001422DA">
      <w:pPr>
        <w:widowControl w:val="0"/>
        <w:numPr>
          <w:ilvl w:val="0"/>
          <w:numId w:val="4"/>
        </w:numPr>
        <w:ind w:left="1134" w:hanging="425"/>
        <w:jc w:val="both"/>
        <w:rPr>
          <w:sz w:val="30"/>
          <w:szCs w:val="30"/>
        </w:rPr>
      </w:pPr>
      <w:r w:rsidRPr="00216306">
        <w:rPr>
          <w:sz w:val="30"/>
          <w:szCs w:val="30"/>
        </w:rPr>
        <w:t>развития творческих способностей учащихся</w:t>
      </w:r>
      <w:r>
        <w:rPr>
          <w:sz w:val="30"/>
          <w:szCs w:val="30"/>
        </w:rPr>
        <w:t>;</w:t>
      </w:r>
    </w:p>
    <w:p w:rsidR="001422DA" w:rsidRDefault="001422DA" w:rsidP="001422DA">
      <w:pPr>
        <w:widowControl w:val="0"/>
        <w:numPr>
          <w:ilvl w:val="0"/>
          <w:numId w:val="4"/>
        </w:numPr>
        <w:ind w:left="1134" w:hanging="425"/>
        <w:jc w:val="both"/>
        <w:rPr>
          <w:sz w:val="30"/>
          <w:szCs w:val="30"/>
        </w:rPr>
      </w:pPr>
      <w:r w:rsidRPr="00216306">
        <w:rPr>
          <w:sz w:val="30"/>
          <w:szCs w:val="30"/>
        </w:rPr>
        <w:t>пропаганды безопасности жизнедеятельности и здорового образа жизни</w:t>
      </w:r>
      <w:r>
        <w:rPr>
          <w:sz w:val="30"/>
          <w:szCs w:val="30"/>
        </w:rPr>
        <w:t>;</w:t>
      </w:r>
    </w:p>
    <w:p w:rsidR="001422DA" w:rsidRDefault="001422DA" w:rsidP="001422DA">
      <w:pPr>
        <w:widowControl w:val="0"/>
        <w:numPr>
          <w:ilvl w:val="0"/>
          <w:numId w:val="4"/>
        </w:numPr>
        <w:ind w:left="1134" w:hanging="425"/>
        <w:jc w:val="both"/>
        <w:rPr>
          <w:sz w:val="30"/>
          <w:szCs w:val="30"/>
        </w:rPr>
      </w:pPr>
      <w:r w:rsidRPr="00216306">
        <w:rPr>
          <w:sz w:val="30"/>
          <w:szCs w:val="30"/>
        </w:rPr>
        <w:t xml:space="preserve">популяризации профессии спасателя. </w:t>
      </w:r>
    </w:p>
    <w:p w:rsidR="001422DA" w:rsidRPr="00216306" w:rsidRDefault="001422DA" w:rsidP="001422DA">
      <w:pPr>
        <w:widowControl w:val="0"/>
        <w:ind w:left="1509"/>
        <w:jc w:val="both"/>
        <w:rPr>
          <w:sz w:val="30"/>
          <w:szCs w:val="30"/>
        </w:rPr>
      </w:pPr>
    </w:p>
    <w:p w:rsidR="001422DA" w:rsidRPr="007A79E6" w:rsidRDefault="001422DA" w:rsidP="001422DA">
      <w:pPr>
        <w:widowControl w:val="0"/>
        <w:jc w:val="both"/>
        <w:rPr>
          <w:sz w:val="30"/>
          <w:szCs w:val="30"/>
        </w:rPr>
      </w:pPr>
      <w:r w:rsidRPr="007A79E6">
        <w:rPr>
          <w:sz w:val="30"/>
          <w:szCs w:val="30"/>
        </w:rPr>
        <w:t>Основными задачами смотра-конкурса являются:</w:t>
      </w:r>
    </w:p>
    <w:p w:rsidR="001422DA" w:rsidRDefault="001422DA" w:rsidP="001422DA">
      <w:pPr>
        <w:widowControl w:val="0"/>
        <w:numPr>
          <w:ilvl w:val="2"/>
          <w:numId w:val="5"/>
        </w:numPr>
        <w:jc w:val="both"/>
        <w:rPr>
          <w:sz w:val="30"/>
          <w:szCs w:val="30"/>
        </w:rPr>
      </w:pPr>
      <w:r w:rsidRPr="007A79E6">
        <w:rPr>
          <w:sz w:val="30"/>
          <w:szCs w:val="30"/>
        </w:rPr>
        <w:t>повышение интереса учащихся к изучению основ безопасности жизнедеятельности;</w:t>
      </w:r>
    </w:p>
    <w:p w:rsidR="001422DA" w:rsidRDefault="001422DA" w:rsidP="001422DA">
      <w:pPr>
        <w:widowControl w:val="0"/>
        <w:numPr>
          <w:ilvl w:val="2"/>
          <w:numId w:val="5"/>
        </w:numPr>
        <w:jc w:val="both"/>
        <w:rPr>
          <w:sz w:val="30"/>
          <w:szCs w:val="30"/>
        </w:rPr>
      </w:pPr>
      <w:r w:rsidRPr="009E6E9F">
        <w:rPr>
          <w:sz w:val="30"/>
          <w:szCs w:val="30"/>
        </w:rPr>
        <w:t>стимулирование деятельности педагогических коллективов учреждений общего среднего образования по привитию учащимся культуры безопасности жизнедеятельности;</w:t>
      </w:r>
    </w:p>
    <w:p w:rsidR="001422DA" w:rsidRDefault="001422DA" w:rsidP="001422DA">
      <w:pPr>
        <w:widowControl w:val="0"/>
        <w:numPr>
          <w:ilvl w:val="2"/>
          <w:numId w:val="5"/>
        </w:numPr>
        <w:jc w:val="both"/>
        <w:rPr>
          <w:sz w:val="30"/>
          <w:szCs w:val="30"/>
        </w:rPr>
      </w:pPr>
      <w:r w:rsidRPr="009E6E9F">
        <w:rPr>
          <w:sz w:val="30"/>
          <w:szCs w:val="30"/>
        </w:rPr>
        <w:t>пропаганда знаний в области безопасности жизнедеятельности.</w:t>
      </w:r>
    </w:p>
    <w:p w:rsidR="001422DA" w:rsidRPr="009E6E9F" w:rsidRDefault="001422DA" w:rsidP="001422DA">
      <w:pPr>
        <w:widowControl w:val="0"/>
        <w:ind w:left="1080"/>
        <w:jc w:val="both"/>
        <w:rPr>
          <w:sz w:val="30"/>
          <w:szCs w:val="30"/>
        </w:rPr>
      </w:pPr>
    </w:p>
    <w:p w:rsidR="001422DA" w:rsidRDefault="001422DA" w:rsidP="001422DA">
      <w:pPr>
        <w:widowControl w:val="0"/>
        <w:numPr>
          <w:ilvl w:val="0"/>
          <w:numId w:val="3"/>
        </w:numPr>
        <w:jc w:val="center"/>
        <w:rPr>
          <w:b/>
          <w:sz w:val="30"/>
          <w:szCs w:val="30"/>
        </w:rPr>
      </w:pPr>
      <w:r w:rsidRPr="009E6E9F">
        <w:rPr>
          <w:b/>
          <w:sz w:val="30"/>
          <w:szCs w:val="30"/>
        </w:rPr>
        <w:t>Сроки и место проведения</w:t>
      </w:r>
    </w:p>
    <w:p w:rsidR="001422DA" w:rsidRDefault="001422DA" w:rsidP="001422DA">
      <w:pPr>
        <w:widowControl w:val="0"/>
        <w:ind w:firstLine="480"/>
        <w:jc w:val="both"/>
        <w:rPr>
          <w:sz w:val="30"/>
          <w:szCs w:val="30"/>
        </w:rPr>
      </w:pPr>
      <w:r w:rsidRPr="00D03CF1">
        <w:rPr>
          <w:sz w:val="30"/>
          <w:szCs w:val="30"/>
        </w:rPr>
        <w:t xml:space="preserve">Конкурс </w:t>
      </w:r>
      <w:r>
        <w:rPr>
          <w:sz w:val="30"/>
          <w:szCs w:val="30"/>
        </w:rPr>
        <w:t xml:space="preserve">проводится в </w:t>
      </w:r>
      <w:r w:rsidRPr="007859E1">
        <w:rPr>
          <w:b/>
          <w:sz w:val="30"/>
          <w:szCs w:val="30"/>
        </w:rPr>
        <w:t>январе 201</w:t>
      </w:r>
      <w:r>
        <w:rPr>
          <w:b/>
          <w:sz w:val="30"/>
          <w:szCs w:val="30"/>
        </w:rPr>
        <w:t>8</w:t>
      </w:r>
      <w:r w:rsidRPr="007859E1">
        <w:rPr>
          <w:b/>
          <w:sz w:val="30"/>
          <w:szCs w:val="30"/>
        </w:rPr>
        <w:t xml:space="preserve"> года</w:t>
      </w:r>
      <w:r w:rsidRPr="00D03CF1">
        <w:rPr>
          <w:sz w:val="30"/>
          <w:szCs w:val="30"/>
        </w:rPr>
        <w:t xml:space="preserve"> в общеобразовательных школах и внешкольных учреждениях </w:t>
      </w:r>
      <w:r>
        <w:rPr>
          <w:sz w:val="30"/>
          <w:szCs w:val="30"/>
        </w:rPr>
        <w:t>Пружанского района.</w:t>
      </w:r>
    </w:p>
    <w:p w:rsidR="001422DA" w:rsidRDefault="001422DA" w:rsidP="001422DA">
      <w:pPr>
        <w:widowControl w:val="0"/>
        <w:ind w:firstLine="480"/>
        <w:jc w:val="both"/>
        <w:rPr>
          <w:sz w:val="30"/>
          <w:szCs w:val="30"/>
        </w:rPr>
      </w:pPr>
    </w:p>
    <w:p w:rsidR="001422DA" w:rsidRPr="007A74D6" w:rsidRDefault="001422DA" w:rsidP="001422DA">
      <w:pPr>
        <w:widowControl w:val="0"/>
        <w:numPr>
          <w:ilvl w:val="0"/>
          <w:numId w:val="3"/>
        </w:numPr>
        <w:jc w:val="center"/>
        <w:rPr>
          <w:sz w:val="30"/>
          <w:szCs w:val="30"/>
        </w:rPr>
      </w:pPr>
      <w:r>
        <w:rPr>
          <w:b/>
          <w:sz w:val="30"/>
          <w:szCs w:val="30"/>
        </w:rPr>
        <w:t>Руководство проведением конкурса</w:t>
      </w:r>
    </w:p>
    <w:p w:rsidR="001422DA" w:rsidRDefault="001422DA" w:rsidP="001422DA">
      <w:pPr>
        <w:shd w:val="clear" w:color="auto" w:fill="FFFFFF"/>
        <w:ind w:left="6" w:right="28" w:firstLine="714"/>
        <w:jc w:val="both"/>
        <w:rPr>
          <w:color w:val="000000"/>
          <w:spacing w:val="-20"/>
          <w:sz w:val="30"/>
          <w:szCs w:val="30"/>
        </w:rPr>
      </w:pPr>
      <w:r>
        <w:rPr>
          <w:color w:val="000000"/>
          <w:spacing w:val="-7"/>
          <w:sz w:val="30"/>
          <w:szCs w:val="30"/>
        </w:rPr>
        <w:t xml:space="preserve">Общее руководство подготовкой и проведением конкурса </w:t>
      </w:r>
      <w:r>
        <w:rPr>
          <w:color w:val="000000"/>
          <w:spacing w:val="-4"/>
          <w:sz w:val="30"/>
          <w:szCs w:val="30"/>
        </w:rPr>
        <w:t xml:space="preserve">возлагается на </w:t>
      </w:r>
      <w:r w:rsidR="0073725C">
        <w:rPr>
          <w:color w:val="000000"/>
          <w:spacing w:val="-4"/>
          <w:sz w:val="30"/>
          <w:szCs w:val="30"/>
        </w:rPr>
        <w:t>жюри</w:t>
      </w:r>
      <w:r>
        <w:rPr>
          <w:color w:val="000000"/>
          <w:spacing w:val="-4"/>
          <w:sz w:val="30"/>
          <w:szCs w:val="30"/>
        </w:rPr>
        <w:t>, состоящ</w:t>
      </w:r>
      <w:r w:rsidR="0073725C">
        <w:rPr>
          <w:color w:val="000000"/>
          <w:spacing w:val="-4"/>
          <w:sz w:val="30"/>
          <w:szCs w:val="30"/>
        </w:rPr>
        <w:t>ее</w:t>
      </w:r>
      <w:r>
        <w:rPr>
          <w:color w:val="000000"/>
          <w:spacing w:val="-4"/>
          <w:sz w:val="30"/>
          <w:szCs w:val="30"/>
        </w:rPr>
        <w:t xml:space="preserve"> из сотрудников районного отдела </w:t>
      </w:r>
      <w:r>
        <w:rPr>
          <w:color w:val="000000"/>
          <w:spacing w:val="-2"/>
          <w:sz w:val="30"/>
          <w:szCs w:val="30"/>
        </w:rPr>
        <w:t xml:space="preserve">по чрезвычайным ситуациям, </w:t>
      </w:r>
      <w:r>
        <w:rPr>
          <w:color w:val="000000"/>
          <w:spacing w:val="-4"/>
          <w:sz w:val="30"/>
          <w:szCs w:val="30"/>
        </w:rPr>
        <w:t xml:space="preserve">отдела образования, спорта и туризма </w:t>
      </w:r>
      <w:r>
        <w:rPr>
          <w:sz w:val="30"/>
          <w:szCs w:val="30"/>
        </w:rPr>
        <w:t xml:space="preserve">и </w:t>
      </w:r>
      <w:r>
        <w:rPr>
          <w:color w:val="000000"/>
          <w:spacing w:val="-3"/>
          <w:sz w:val="30"/>
          <w:szCs w:val="30"/>
        </w:rPr>
        <w:t xml:space="preserve">представителей </w:t>
      </w:r>
      <w:r>
        <w:rPr>
          <w:color w:val="000000"/>
          <w:spacing w:val="-7"/>
          <w:sz w:val="30"/>
          <w:szCs w:val="30"/>
        </w:rPr>
        <w:t>ЦТДМ</w:t>
      </w:r>
      <w:r>
        <w:rPr>
          <w:color w:val="000000"/>
          <w:spacing w:val="-20"/>
          <w:sz w:val="30"/>
          <w:szCs w:val="30"/>
        </w:rPr>
        <w:t xml:space="preserve">. </w:t>
      </w:r>
    </w:p>
    <w:p w:rsidR="001422DA" w:rsidRDefault="001422DA" w:rsidP="001422DA">
      <w:pPr>
        <w:pStyle w:val="ab"/>
        <w:widowControl w:val="0"/>
        <w:ind w:firstLine="709"/>
        <w:jc w:val="both"/>
        <w:rPr>
          <w:sz w:val="30"/>
          <w:szCs w:val="30"/>
        </w:rPr>
      </w:pPr>
      <w:r w:rsidRPr="00251893">
        <w:rPr>
          <w:sz w:val="30"/>
          <w:szCs w:val="30"/>
        </w:rPr>
        <w:t>Все работы, представленные на смотр-конкурс, оцениваются каждым членом жюри по 10-балльной шкале.</w:t>
      </w:r>
    </w:p>
    <w:p w:rsidR="001422DA" w:rsidRDefault="001422DA" w:rsidP="001422DA">
      <w:pPr>
        <w:shd w:val="clear" w:color="auto" w:fill="FFFFFF"/>
        <w:spacing w:line="346" w:lineRule="exact"/>
        <w:ind w:left="38" w:right="5" w:firstLine="682"/>
        <w:jc w:val="both"/>
        <w:rPr>
          <w:b/>
          <w:sz w:val="30"/>
          <w:szCs w:val="30"/>
        </w:rPr>
      </w:pPr>
      <w:r>
        <w:rPr>
          <w:b/>
          <w:color w:val="000000"/>
          <w:spacing w:val="-8"/>
          <w:sz w:val="30"/>
          <w:szCs w:val="30"/>
        </w:rPr>
        <w:t xml:space="preserve">Итоги смотра-конкурса будут проводиться по следующим номинациям: </w:t>
      </w:r>
      <w:r w:rsidRPr="00127773">
        <w:rPr>
          <w:b/>
          <w:sz w:val="30"/>
          <w:szCs w:val="30"/>
        </w:rPr>
        <w:t>«Сказка», «Рассказ», «Стихотворение», «Рисунок»,</w:t>
      </w:r>
      <w:r>
        <w:rPr>
          <w:b/>
          <w:sz w:val="30"/>
          <w:szCs w:val="30"/>
        </w:rPr>
        <w:t xml:space="preserve"> «Плакат», «Поделка», «Скульптура малых форм</w:t>
      </w:r>
      <w:r w:rsidRPr="00127773">
        <w:rPr>
          <w:b/>
          <w:sz w:val="30"/>
          <w:szCs w:val="30"/>
        </w:rPr>
        <w:t>», «Модель пожарной аварийно-спасате</w:t>
      </w:r>
      <w:r>
        <w:rPr>
          <w:b/>
          <w:sz w:val="30"/>
          <w:szCs w:val="30"/>
        </w:rPr>
        <w:t>льной техники»</w:t>
      </w:r>
      <w:r w:rsidRPr="00127773">
        <w:rPr>
          <w:b/>
          <w:sz w:val="30"/>
          <w:szCs w:val="30"/>
        </w:rPr>
        <w:t>.</w:t>
      </w:r>
    </w:p>
    <w:p w:rsidR="001422DA" w:rsidRPr="00716C33" w:rsidRDefault="001422DA" w:rsidP="001422DA">
      <w:pPr>
        <w:shd w:val="clear" w:color="auto" w:fill="FFFFFF"/>
        <w:spacing w:line="346" w:lineRule="exact"/>
        <w:ind w:left="38" w:right="5" w:firstLine="682"/>
        <w:jc w:val="both"/>
        <w:rPr>
          <w:b/>
        </w:rPr>
      </w:pPr>
    </w:p>
    <w:p w:rsidR="001422DA" w:rsidRDefault="001422DA" w:rsidP="001422DA">
      <w:pPr>
        <w:numPr>
          <w:ilvl w:val="0"/>
          <w:numId w:val="3"/>
        </w:numPr>
        <w:shd w:val="clear" w:color="auto" w:fill="FFFFFF"/>
        <w:jc w:val="center"/>
        <w:rPr>
          <w:b/>
          <w:bCs/>
          <w:color w:val="000000"/>
          <w:spacing w:val="-7"/>
          <w:sz w:val="30"/>
          <w:szCs w:val="30"/>
        </w:rPr>
      </w:pPr>
      <w:r>
        <w:rPr>
          <w:b/>
          <w:bCs/>
          <w:color w:val="000000"/>
          <w:spacing w:val="-7"/>
          <w:sz w:val="30"/>
          <w:szCs w:val="30"/>
        </w:rPr>
        <w:t>Условия проведения конкурса</w:t>
      </w:r>
    </w:p>
    <w:p w:rsidR="001422DA" w:rsidRPr="0021018F" w:rsidRDefault="001422DA" w:rsidP="001422DA">
      <w:pPr>
        <w:shd w:val="clear" w:color="auto" w:fill="FFFFFF"/>
        <w:spacing w:line="346" w:lineRule="exact"/>
        <w:ind w:firstLine="360"/>
        <w:jc w:val="both"/>
        <w:rPr>
          <w:color w:val="000000"/>
          <w:spacing w:val="-7"/>
          <w:sz w:val="30"/>
          <w:szCs w:val="30"/>
        </w:rPr>
      </w:pPr>
      <w:r w:rsidRPr="00BD1E36">
        <w:rPr>
          <w:color w:val="000000"/>
          <w:spacing w:val="-2"/>
          <w:sz w:val="30"/>
          <w:szCs w:val="30"/>
        </w:rPr>
        <w:t xml:space="preserve">Каждый участник представляет на конкурс работу(ты) по </w:t>
      </w:r>
      <w:r w:rsidRPr="00BD1E36">
        <w:rPr>
          <w:color w:val="000000"/>
          <w:spacing w:val="-4"/>
          <w:sz w:val="30"/>
          <w:szCs w:val="30"/>
        </w:rPr>
        <w:t xml:space="preserve">ниже перечисленной тематике, учитывая вопросы обеспечения безопасной </w:t>
      </w:r>
      <w:r w:rsidRPr="00BD1E36">
        <w:rPr>
          <w:color w:val="000000"/>
          <w:spacing w:val="-4"/>
          <w:sz w:val="30"/>
          <w:szCs w:val="30"/>
        </w:rPr>
        <w:lastRenderedPageBreak/>
        <w:t>жизнедеятельности, ликвидации чрезвычайных ситуаций</w:t>
      </w:r>
      <w:r w:rsidRPr="00BD1E36">
        <w:t xml:space="preserve"> </w:t>
      </w:r>
      <w:r>
        <w:rPr>
          <w:color w:val="000000"/>
          <w:spacing w:val="-6"/>
          <w:sz w:val="30"/>
          <w:szCs w:val="30"/>
        </w:rPr>
        <w:t xml:space="preserve">(пожары, </w:t>
      </w:r>
      <w:r w:rsidRPr="00BD1E36">
        <w:rPr>
          <w:color w:val="000000"/>
          <w:spacing w:val="-6"/>
          <w:sz w:val="30"/>
          <w:szCs w:val="30"/>
        </w:rPr>
        <w:t xml:space="preserve">ураганы, наводнения, аварии), популяризации профессии </w:t>
      </w:r>
      <w:r>
        <w:rPr>
          <w:color w:val="000000"/>
          <w:spacing w:val="-5"/>
          <w:sz w:val="30"/>
          <w:szCs w:val="30"/>
        </w:rPr>
        <w:t xml:space="preserve">спасателя-пожарного, деятельности </w:t>
      </w:r>
      <w:r w:rsidRPr="00BD1E36">
        <w:rPr>
          <w:color w:val="000000"/>
          <w:spacing w:val="-5"/>
          <w:sz w:val="30"/>
          <w:szCs w:val="30"/>
        </w:rPr>
        <w:t xml:space="preserve">в </w:t>
      </w:r>
      <w:r>
        <w:rPr>
          <w:color w:val="000000"/>
          <w:spacing w:val="-7"/>
          <w:sz w:val="30"/>
          <w:szCs w:val="30"/>
        </w:rPr>
        <w:t xml:space="preserve">предупреждении, </w:t>
      </w:r>
      <w:r w:rsidRPr="00BD1E36">
        <w:rPr>
          <w:color w:val="000000"/>
          <w:spacing w:val="-7"/>
          <w:sz w:val="30"/>
          <w:szCs w:val="30"/>
        </w:rPr>
        <w:t>ликвидации последствий чрезвычайных ситуаций, охраны</w:t>
      </w:r>
      <w:r>
        <w:rPr>
          <w:color w:val="000000"/>
          <w:spacing w:val="-7"/>
          <w:sz w:val="30"/>
          <w:szCs w:val="30"/>
        </w:rPr>
        <w:t xml:space="preserve"> природы и окружающей среды. </w:t>
      </w:r>
    </w:p>
    <w:p w:rsidR="001422DA" w:rsidRPr="00D43258" w:rsidRDefault="001422DA" w:rsidP="001422DA">
      <w:pPr>
        <w:widowControl w:val="0"/>
        <w:ind w:firstLine="360"/>
        <w:jc w:val="both"/>
        <w:rPr>
          <w:sz w:val="30"/>
          <w:szCs w:val="30"/>
        </w:rPr>
      </w:pPr>
      <w:r w:rsidRPr="00D43258">
        <w:rPr>
          <w:sz w:val="30"/>
          <w:szCs w:val="30"/>
        </w:rPr>
        <w:t>Этапы проведения смотра-конкурса:</w:t>
      </w:r>
    </w:p>
    <w:p w:rsidR="001422DA" w:rsidRPr="005775BF" w:rsidRDefault="001422DA" w:rsidP="001422DA">
      <w:pPr>
        <w:widowControl w:val="0"/>
        <w:ind w:left="720"/>
        <w:jc w:val="both"/>
        <w:rPr>
          <w:sz w:val="30"/>
          <w:szCs w:val="30"/>
          <w:u w:val="single"/>
        </w:rPr>
      </w:pPr>
      <w:r w:rsidRPr="00D43258">
        <w:rPr>
          <w:sz w:val="30"/>
          <w:szCs w:val="30"/>
        </w:rPr>
        <w:t>школьный</w:t>
      </w:r>
      <w:r>
        <w:rPr>
          <w:sz w:val="30"/>
          <w:szCs w:val="30"/>
        </w:rPr>
        <w:t xml:space="preserve"> </w:t>
      </w:r>
      <w:r w:rsidRPr="00D43258">
        <w:rPr>
          <w:sz w:val="30"/>
          <w:szCs w:val="30"/>
        </w:rPr>
        <w:t xml:space="preserve">и районный – </w:t>
      </w:r>
      <w:r w:rsidRPr="00685E87">
        <w:rPr>
          <w:b/>
          <w:sz w:val="30"/>
          <w:szCs w:val="30"/>
          <w:u w:val="single"/>
        </w:rPr>
        <w:t xml:space="preserve">до </w:t>
      </w:r>
      <w:r>
        <w:rPr>
          <w:b/>
          <w:sz w:val="30"/>
          <w:szCs w:val="30"/>
          <w:u w:val="single"/>
        </w:rPr>
        <w:t>31</w:t>
      </w:r>
      <w:r w:rsidRPr="00685E87">
        <w:rPr>
          <w:b/>
          <w:sz w:val="30"/>
          <w:szCs w:val="30"/>
          <w:u w:val="single"/>
        </w:rPr>
        <w:t xml:space="preserve"> </w:t>
      </w:r>
      <w:r>
        <w:rPr>
          <w:b/>
          <w:sz w:val="30"/>
          <w:szCs w:val="30"/>
          <w:u w:val="single"/>
        </w:rPr>
        <w:t>января</w:t>
      </w:r>
      <w:r w:rsidRPr="00685E87">
        <w:rPr>
          <w:b/>
          <w:sz w:val="30"/>
          <w:szCs w:val="30"/>
          <w:u w:val="single"/>
        </w:rPr>
        <w:t xml:space="preserve"> 201</w:t>
      </w:r>
      <w:r>
        <w:rPr>
          <w:b/>
          <w:sz w:val="30"/>
          <w:szCs w:val="30"/>
          <w:u w:val="single"/>
        </w:rPr>
        <w:t>8</w:t>
      </w:r>
      <w:r w:rsidRPr="00685E87">
        <w:rPr>
          <w:b/>
          <w:sz w:val="30"/>
          <w:szCs w:val="30"/>
          <w:u w:val="single"/>
        </w:rPr>
        <w:t xml:space="preserve"> года;</w:t>
      </w:r>
    </w:p>
    <w:p w:rsidR="001422DA" w:rsidRDefault="001422DA" w:rsidP="001422DA">
      <w:pPr>
        <w:widowControl w:val="0"/>
        <w:ind w:left="720"/>
        <w:jc w:val="both"/>
        <w:rPr>
          <w:sz w:val="30"/>
          <w:szCs w:val="30"/>
        </w:rPr>
      </w:pPr>
      <w:r w:rsidRPr="00D43258">
        <w:rPr>
          <w:sz w:val="30"/>
          <w:szCs w:val="30"/>
        </w:rPr>
        <w:t>областной</w:t>
      </w:r>
      <w:r>
        <w:rPr>
          <w:sz w:val="30"/>
          <w:szCs w:val="30"/>
        </w:rPr>
        <w:t xml:space="preserve"> </w:t>
      </w:r>
      <w:r w:rsidRPr="00D43258">
        <w:rPr>
          <w:sz w:val="30"/>
          <w:szCs w:val="30"/>
        </w:rPr>
        <w:t xml:space="preserve">– </w:t>
      </w:r>
      <w:r w:rsidRPr="00685E87">
        <w:rPr>
          <w:b/>
          <w:sz w:val="30"/>
          <w:szCs w:val="30"/>
          <w:u w:val="single"/>
        </w:rPr>
        <w:t xml:space="preserve">до </w:t>
      </w:r>
      <w:r>
        <w:rPr>
          <w:b/>
          <w:sz w:val="30"/>
          <w:szCs w:val="30"/>
          <w:u w:val="single"/>
        </w:rPr>
        <w:t>28</w:t>
      </w:r>
      <w:r w:rsidRPr="00685E87">
        <w:rPr>
          <w:b/>
          <w:sz w:val="30"/>
          <w:szCs w:val="30"/>
          <w:u w:val="single"/>
        </w:rPr>
        <w:t xml:space="preserve"> </w:t>
      </w:r>
      <w:r>
        <w:rPr>
          <w:b/>
          <w:sz w:val="30"/>
          <w:szCs w:val="30"/>
          <w:u w:val="single"/>
        </w:rPr>
        <w:t>февраля</w:t>
      </w:r>
      <w:r w:rsidRPr="00685E87">
        <w:rPr>
          <w:b/>
          <w:sz w:val="30"/>
          <w:szCs w:val="30"/>
          <w:u w:val="single"/>
        </w:rPr>
        <w:t xml:space="preserve"> 201</w:t>
      </w:r>
      <w:r>
        <w:rPr>
          <w:b/>
          <w:sz w:val="30"/>
          <w:szCs w:val="30"/>
          <w:u w:val="single"/>
        </w:rPr>
        <w:t>8</w:t>
      </w:r>
      <w:r w:rsidRPr="00685E87">
        <w:rPr>
          <w:b/>
          <w:sz w:val="30"/>
          <w:szCs w:val="30"/>
          <w:u w:val="single"/>
        </w:rPr>
        <w:t xml:space="preserve"> года</w:t>
      </w:r>
      <w:r w:rsidRPr="00685E87">
        <w:rPr>
          <w:b/>
          <w:sz w:val="30"/>
          <w:szCs w:val="30"/>
        </w:rPr>
        <w:t>.</w:t>
      </w:r>
    </w:p>
    <w:p w:rsidR="001422DA" w:rsidRPr="00B37A45" w:rsidRDefault="001422DA" w:rsidP="001422DA">
      <w:pPr>
        <w:widowControl w:val="0"/>
        <w:ind w:left="720"/>
        <w:jc w:val="both"/>
        <w:rPr>
          <w:sz w:val="30"/>
          <w:szCs w:val="30"/>
        </w:rPr>
      </w:pPr>
    </w:p>
    <w:p w:rsidR="001422DA" w:rsidRPr="00677D17" w:rsidRDefault="001422DA" w:rsidP="001422DA">
      <w:pPr>
        <w:pStyle w:val="ab"/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 xml:space="preserve">Возраст участников смотра-конкурса на </w:t>
      </w:r>
      <w:r>
        <w:rPr>
          <w:sz w:val="30"/>
          <w:szCs w:val="30"/>
        </w:rPr>
        <w:t>12</w:t>
      </w:r>
      <w:r w:rsidRPr="00677D17">
        <w:rPr>
          <w:sz w:val="30"/>
          <w:szCs w:val="30"/>
        </w:rPr>
        <w:t>.0</w:t>
      </w:r>
      <w:r>
        <w:rPr>
          <w:sz w:val="30"/>
          <w:szCs w:val="30"/>
        </w:rPr>
        <w:t>3</w:t>
      </w:r>
      <w:r w:rsidRPr="00677D17">
        <w:rPr>
          <w:sz w:val="30"/>
          <w:szCs w:val="30"/>
        </w:rPr>
        <w:t>.201</w:t>
      </w:r>
      <w:r>
        <w:rPr>
          <w:sz w:val="30"/>
          <w:szCs w:val="30"/>
        </w:rPr>
        <w:t>8</w:t>
      </w:r>
      <w:r w:rsidRPr="00677D17">
        <w:rPr>
          <w:sz w:val="30"/>
          <w:szCs w:val="30"/>
        </w:rPr>
        <w:t xml:space="preserve"> должен составлять от 7 до 17 полных лет. </w:t>
      </w:r>
    </w:p>
    <w:p w:rsidR="001422DA" w:rsidRPr="00B37A45" w:rsidRDefault="001422DA" w:rsidP="001422DA">
      <w:pPr>
        <w:pStyle w:val="ab"/>
        <w:widowControl w:val="0"/>
        <w:ind w:firstLine="709"/>
        <w:jc w:val="both"/>
        <w:rPr>
          <w:sz w:val="30"/>
          <w:szCs w:val="30"/>
        </w:rPr>
      </w:pPr>
    </w:p>
    <w:p w:rsidR="001422DA" w:rsidRPr="00677D17" w:rsidRDefault="001422DA" w:rsidP="001422DA">
      <w:pPr>
        <w:pStyle w:val="ab"/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Тематика работ смотра-конкурса:</w:t>
      </w:r>
    </w:p>
    <w:p w:rsidR="001422DA" w:rsidRDefault="001422DA" w:rsidP="001422DA">
      <w:pPr>
        <w:pStyle w:val="ab"/>
        <w:widowControl w:val="0"/>
        <w:ind w:firstLine="709"/>
        <w:jc w:val="both"/>
        <w:rPr>
          <w:sz w:val="30"/>
          <w:szCs w:val="30"/>
          <w:u w:val="single"/>
        </w:rPr>
      </w:pPr>
      <w:r w:rsidRPr="00677D17">
        <w:rPr>
          <w:sz w:val="30"/>
          <w:szCs w:val="30"/>
          <w:u w:val="single"/>
        </w:rPr>
        <w:t>1 блок «Пожары и чрезвычайные ситуации, движение юных спасателей-пожарных»:</w:t>
      </w:r>
    </w:p>
    <w:p w:rsidR="001422DA" w:rsidRPr="00E4440A" w:rsidRDefault="001422DA" w:rsidP="001422DA">
      <w:pPr>
        <w:pStyle w:val="ab"/>
        <w:widowControl w:val="0"/>
        <w:ind w:firstLine="709"/>
        <w:jc w:val="both"/>
        <w:rPr>
          <w:sz w:val="30"/>
          <w:szCs w:val="30"/>
        </w:rPr>
      </w:pPr>
      <w:r>
        <w:rPr>
          <w:b w:val="0"/>
          <w:sz w:val="30"/>
          <w:szCs w:val="30"/>
        </w:rPr>
        <w:t xml:space="preserve">− </w:t>
      </w:r>
      <w:r w:rsidRPr="00E4440A">
        <w:rPr>
          <w:sz w:val="30"/>
          <w:szCs w:val="30"/>
        </w:rPr>
        <w:t>«165</w:t>
      </w:r>
      <w:r>
        <w:rPr>
          <w:sz w:val="30"/>
          <w:szCs w:val="30"/>
        </w:rPr>
        <w:t xml:space="preserve"> лет пожарной службе»;</w:t>
      </w:r>
    </w:p>
    <w:p w:rsidR="001422DA" w:rsidRPr="00677D17" w:rsidRDefault="001422DA" w:rsidP="001422DA">
      <w:pPr>
        <w:pStyle w:val="ab"/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– «Я б в спасатели пошел, пусть меня научат»;</w:t>
      </w:r>
    </w:p>
    <w:p w:rsidR="001422DA" w:rsidRPr="00677D17" w:rsidRDefault="001422DA" w:rsidP="001422DA">
      <w:pPr>
        <w:pStyle w:val="ab"/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– «Техника на службе у спасателей-пожарных»;</w:t>
      </w:r>
    </w:p>
    <w:p w:rsidR="001422DA" w:rsidRPr="00677D17" w:rsidRDefault="001422DA" w:rsidP="001422DA">
      <w:pPr>
        <w:pStyle w:val="ab"/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– «Причины и последствия чрезвычайных ситуаций»;</w:t>
      </w:r>
    </w:p>
    <w:p w:rsidR="001422DA" w:rsidRPr="00677D17" w:rsidRDefault="001422DA" w:rsidP="001422DA">
      <w:pPr>
        <w:pStyle w:val="ab"/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– «Аварии, катастрофы нашего века»;</w:t>
      </w:r>
    </w:p>
    <w:p w:rsidR="001422DA" w:rsidRPr="00677D17" w:rsidRDefault="001422DA" w:rsidP="001422DA">
      <w:pPr>
        <w:pStyle w:val="ab"/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– «Предупреждение чрезвычайных ситуаций» (тема для плакатов);</w:t>
      </w:r>
    </w:p>
    <w:p w:rsidR="001422DA" w:rsidRPr="00677D17" w:rsidRDefault="001422DA" w:rsidP="001422DA">
      <w:pPr>
        <w:pStyle w:val="ab"/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– «Прочнее нитей стальных и огня организация спасателей моя»;</w:t>
      </w:r>
    </w:p>
    <w:p w:rsidR="001422DA" w:rsidRPr="00677D17" w:rsidRDefault="001422DA" w:rsidP="001422DA">
      <w:pPr>
        <w:pStyle w:val="ab"/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– «Возьмемся за руки, друзья,</w:t>
      </w:r>
      <w:r>
        <w:rPr>
          <w:sz w:val="30"/>
          <w:szCs w:val="30"/>
        </w:rPr>
        <w:t xml:space="preserve"> спасем наш мир мы от огня!».</w:t>
      </w:r>
    </w:p>
    <w:p w:rsidR="001422DA" w:rsidRPr="00677D17" w:rsidRDefault="001422DA" w:rsidP="001422DA">
      <w:pPr>
        <w:pStyle w:val="ab"/>
        <w:widowControl w:val="0"/>
        <w:ind w:firstLine="709"/>
        <w:jc w:val="both"/>
        <w:rPr>
          <w:sz w:val="30"/>
          <w:szCs w:val="30"/>
          <w:u w:val="single"/>
        </w:rPr>
      </w:pPr>
      <w:r w:rsidRPr="00677D17">
        <w:rPr>
          <w:sz w:val="30"/>
          <w:szCs w:val="30"/>
          <w:u w:val="single"/>
        </w:rPr>
        <w:t>2 блок «Спасание на водах»:</w:t>
      </w:r>
    </w:p>
    <w:p w:rsidR="001422DA" w:rsidRPr="00677D17" w:rsidRDefault="001422DA" w:rsidP="001422DA">
      <w:pPr>
        <w:pStyle w:val="ab"/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– «От воды до беды один шаг»;</w:t>
      </w:r>
    </w:p>
    <w:p w:rsidR="001422DA" w:rsidRPr="00677D17" w:rsidRDefault="001422DA" w:rsidP="001422DA">
      <w:pPr>
        <w:pStyle w:val="ab"/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– «Вода – радость или беда»;</w:t>
      </w:r>
    </w:p>
    <w:p w:rsidR="001422DA" w:rsidRPr="00677D17" w:rsidRDefault="001422DA" w:rsidP="001422DA">
      <w:pPr>
        <w:pStyle w:val="ab"/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– «Правила поведения на воде – правила жизни»;</w:t>
      </w:r>
    </w:p>
    <w:p w:rsidR="001422DA" w:rsidRPr="00677D17" w:rsidRDefault="001422DA" w:rsidP="001422DA">
      <w:pPr>
        <w:pStyle w:val="ab"/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– «На тонком льду нет места детским играм».</w:t>
      </w:r>
    </w:p>
    <w:p w:rsidR="001422DA" w:rsidRPr="00677D17" w:rsidRDefault="001422DA" w:rsidP="001422DA">
      <w:pPr>
        <w:pStyle w:val="ab"/>
        <w:widowControl w:val="0"/>
        <w:ind w:firstLine="709"/>
        <w:jc w:val="both"/>
        <w:rPr>
          <w:sz w:val="30"/>
          <w:szCs w:val="30"/>
          <w:u w:val="single"/>
        </w:rPr>
      </w:pPr>
      <w:r w:rsidRPr="00677D17">
        <w:rPr>
          <w:sz w:val="30"/>
          <w:szCs w:val="30"/>
          <w:u w:val="single"/>
        </w:rPr>
        <w:t>3 блок «</w:t>
      </w:r>
      <w:r>
        <w:rPr>
          <w:sz w:val="30"/>
          <w:szCs w:val="30"/>
          <w:u w:val="single"/>
        </w:rPr>
        <w:t>П</w:t>
      </w:r>
      <w:r w:rsidRPr="00677D17">
        <w:rPr>
          <w:sz w:val="30"/>
          <w:szCs w:val="30"/>
          <w:u w:val="single"/>
        </w:rPr>
        <w:t>ромышленн</w:t>
      </w:r>
      <w:r>
        <w:rPr>
          <w:sz w:val="30"/>
          <w:szCs w:val="30"/>
          <w:u w:val="single"/>
        </w:rPr>
        <w:t>ая</w:t>
      </w:r>
      <w:r w:rsidRPr="00677D17">
        <w:rPr>
          <w:sz w:val="30"/>
          <w:szCs w:val="30"/>
          <w:u w:val="single"/>
        </w:rPr>
        <w:t xml:space="preserve"> безопасност</w:t>
      </w:r>
      <w:r>
        <w:rPr>
          <w:sz w:val="30"/>
          <w:szCs w:val="30"/>
          <w:u w:val="single"/>
        </w:rPr>
        <w:t>ь глазами детей</w:t>
      </w:r>
      <w:r w:rsidRPr="00677D17">
        <w:rPr>
          <w:sz w:val="30"/>
          <w:szCs w:val="30"/>
          <w:u w:val="single"/>
        </w:rPr>
        <w:t>»:</w:t>
      </w:r>
    </w:p>
    <w:p w:rsidR="001422DA" w:rsidRPr="00677D17" w:rsidRDefault="001422DA" w:rsidP="001422DA">
      <w:pPr>
        <w:pStyle w:val="ab"/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– «Фейерверки и хлопушки – опасные игрушки»;</w:t>
      </w:r>
    </w:p>
    <w:p w:rsidR="001422DA" w:rsidRPr="00677D17" w:rsidRDefault="001422DA" w:rsidP="001422DA">
      <w:pPr>
        <w:pStyle w:val="ab"/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– «Авария на предприятии</w:t>
      </w:r>
      <w:r>
        <w:rPr>
          <w:sz w:val="30"/>
          <w:szCs w:val="30"/>
        </w:rPr>
        <w:t xml:space="preserve"> глазами детей</w:t>
      </w:r>
      <w:r w:rsidRPr="00677D17">
        <w:rPr>
          <w:sz w:val="30"/>
          <w:szCs w:val="30"/>
        </w:rPr>
        <w:t>»;</w:t>
      </w:r>
    </w:p>
    <w:p w:rsidR="001422DA" w:rsidRPr="00677D17" w:rsidRDefault="001422DA" w:rsidP="001422DA">
      <w:pPr>
        <w:pStyle w:val="ab"/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– «Берегите лифт»;</w:t>
      </w:r>
    </w:p>
    <w:p w:rsidR="001422DA" w:rsidRPr="00677D17" w:rsidRDefault="001422DA" w:rsidP="001422DA">
      <w:pPr>
        <w:pStyle w:val="ab"/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– «Безопасный отдых в аквапарке»;</w:t>
      </w:r>
    </w:p>
    <w:p w:rsidR="001422DA" w:rsidRPr="00677D17" w:rsidRDefault="001422DA" w:rsidP="001422DA">
      <w:pPr>
        <w:pStyle w:val="ab"/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– «Осторожно: перевозка опасного груза!»;</w:t>
      </w:r>
    </w:p>
    <w:p w:rsidR="001422DA" w:rsidRPr="00677D17" w:rsidRDefault="001422DA" w:rsidP="001422DA">
      <w:pPr>
        <w:pStyle w:val="ab"/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– «Карьеры. Опасно для жизни!»;</w:t>
      </w:r>
    </w:p>
    <w:p w:rsidR="001422DA" w:rsidRPr="00677D17" w:rsidRDefault="001422DA" w:rsidP="001422DA">
      <w:pPr>
        <w:pStyle w:val="ab"/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– «Правила поведения на аттракционах»;</w:t>
      </w:r>
    </w:p>
    <w:p w:rsidR="001422DA" w:rsidRPr="00677D17" w:rsidRDefault="001422DA" w:rsidP="001422DA">
      <w:pPr>
        <w:pStyle w:val="ab"/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– «Строительные площадки не место для игр».</w:t>
      </w:r>
    </w:p>
    <w:p w:rsidR="001422DA" w:rsidRPr="00677D17" w:rsidRDefault="001422DA" w:rsidP="001422DA">
      <w:pPr>
        <w:pStyle w:val="ab"/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Могут использоваться и другие темы работ, представленные на смотр-конкурс.</w:t>
      </w:r>
    </w:p>
    <w:p w:rsidR="001422DA" w:rsidRDefault="001422DA" w:rsidP="001422DA">
      <w:pPr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 xml:space="preserve">Работы во всех номинациях, представляемые на смотр-конкурс, </w:t>
      </w:r>
      <w:r w:rsidRPr="00677D17">
        <w:rPr>
          <w:sz w:val="30"/>
          <w:szCs w:val="30"/>
        </w:rPr>
        <w:lastRenderedPageBreak/>
        <w:t xml:space="preserve">должны исполняться одним или несколькими </w:t>
      </w:r>
      <w:r w:rsidRPr="00F733E7">
        <w:rPr>
          <w:sz w:val="30"/>
          <w:szCs w:val="30"/>
        </w:rPr>
        <w:t>учащимися</w:t>
      </w:r>
      <w:r w:rsidRPr="00677D17">
        <w:rPr>
          <w:sz w:val="30"/>
          <w:szCs w:val="30"/>
        </w:rPr>
        <w:t xml:space="preserve"> (до 3 человек включительно).</w:t>
      </w:r>
      <w:r>
        <w:rPr>
          <w:sz w:val="30"/>
          <w:szCs w:val="30"/>
        </w:rPr>
        <w:t xml:space="preserve"> </w:t>
      </w:r>
      <w:r w:rsidRPr="00685E87">
        <w:rPr>
          <w:b/>
          <w:sz w:val="30"/>
          <w:szCs w:val="30"/>
        </w:rPr>
        <w:t>Работы, выполненные группой детей свыше 3 человек, в конкурсе не участвуют.</w:t>
      </w:r>
      <w:r w:rsidRPr="004A3E6B">
        <w:rPr>
          <w:sz w:val="30"/>
          <w:szCs w:val="30"/>
        </w:rPr>
        <w:t xml:space="preserve"> </w:t>
      </w:r>
    </w:p>
    <w:p w:rsidR="001422DA" w:rsidRPr="00573EDB" w:rsidRDefault="001422DA" w:rsidP="001422DA">
      <w:pPr>
        <w:widowControl w:val="0"/>
        <w:ind w:firstLine="709"/>
        <w:jc w:val="both"/>
        <w:rPr>
          <w:sz w:val="30"/>
          <w:szCs w:val="30"/>
        </w:rPr>
      </w:pPr>
      <w:r w:rsidRPr="00573EDB">
        <w:rPr>
          <w:sz w:val="30"/>
          <w:szCs w:val="30"/>
        </w:rPr>
        <w:t xml:space="preserve">Оформляются работы </w:t>
      </w:r>
      <w:r>
        <w:rPr>
          <w:sz w:val="30"/>
          <w:szCs w:val="30"/>
        </w:rPr>
        <w:t>в соответствии с приложениями 1-</w:t>
      </w:r>
      <w:r w:rsidRPr="00573EDB">
        <w:rPr>
          <w:sz w:val="30"/>
          <w:szCs w:val="30"/>
        </w:rPr>
        <w:t>2.</w:t>
      </w:r>
    </w:p>
    <w:p w:rsidR="001422DA" w:rsidRDefault="001422DA" w:rsidP="001422DA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Работы будут приниматься по описи, которую необходимо представить в печатном и электронном видах (приложение 3).</w:t>
      </w:r>
    </w:p>
    <w:p w:rsidR="001422DA" w:rsidRPr="000D3B4C" w:rsidRDefault="001422DA" w:rsidP="001422DA">
      <w:pPr>
        <w:widowControl w:val="0"/>
        <w:ind w:firstLine="709"/>
        <w:jc w:val="both"/>
        <w:rPr>
          <w:sz w:val="30"/>
          <w:szCs w:val="30"/>
        </w:rPr>
      </w:pPr>
      <w:r w:rsidRPr="000D3B4C">
        <w:rPr>
          <w:sz w:val="30"/>
          <w:szCs w:val="30"/>
        </w:rPr>
        <w:t>Работы, не отвечающие по оформлению указанным требованиям, не будут допущены к участию в конкурсе.</w:t>
      </w:r>
    </w:p>
    <w:p w:rsidR="001422DA" w:rsidRDefault="001422DA" w:rsidP="001422DA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Объявление о конкурсе и его итогах будет осуществляться через средства массовой информации.</w:t>
      </w:r>
    </w:p>
    <w:p w:rsidR="001422DA" w:rsidRDefault="001422DA" w:rsidP="001422DA">
      <w:pPr>
        <w:widowControl w:val="0"/>
        <w:ind w:firstLine="709"/>
        <w:jc w:val="both"/>
        <w:rPr>
          <w:sz w:val="30"/>
          <w:szCs w:val="30"/>
        </w:rPr>
      </w:pPr>
    </w:p>
    <w:p w:rsidR="001422DA" w:rsidRPr="008D0838" w:rsidRDefault="001422DA" w:rsidP="001422DA">
      <w:pPr>
        <w:widowControl w:val="0"/>
        <w:jc w:val="center"/>
        <w:rPr>
          <w:sz w:val="30"/>
          <w:szCs w:val="30"/>
        </w:rPr>
      </w:pPr>
      <w:r>
        <w:rPr>
          <w:b/>
          <w:bCs/>
          <w:color w:val="000000"/>
          <w:spacing w:val="-7"/>
          <w:sz w:val="30"/>
          <w:szCs w:val="30"/>
        </w:rPr>
        <w:t>5. Подведение итогов конкурса, определение и награждение</w:t>
      </w:r>
      <w:r>
        <w:rPr>
          <w:sz w:val="30"/>
          <w:szCs w:val="30"/>
        </w:rPr>
        <w:t xml:space="preserve"> </w:t>
      </w:r>
      <w:r>
        <w:rPr>
          <w:b/>
          <w:bCs/>
          <w:color w:val="000000"/>
          <w:spacing w:val="-9"/>
          <w:sz w:val="30"/>
          <w:szCs w:val="30"/>
        </w:rPr>
        <w:t>победителей</w:t>
      </w:r>
    </w:p>
    <w:p w:rsidR="001422DA" w:rsidRPr="00D43258" w:rsidRDefault="001422DA" w:rsidP="001422DA">
      <w:pPr>
        <w:widowControl w:val="0"/>
        <w:ind w:firstLine="709"/>
        <w:jc w:val="both"/>
        <w:rPr>
          <w:sz w:val="30"/>
          <w:szCs w:val="30"/>
        </w:rPr>
      </w:pPr>
      <w:r w:rsidRPr="00D43258">
        <w:rPr>
          <w:sz w:val="30"/>
          <w:szCs w:val="30"/>
        </w:rPr>
        <w:t xml:space="preserve">К рабочим органам смотра-конкурса </w:t>
      </w:r>
      <w:r>
        <w:rPr>
          <w:sz w:val="30"/>
          <w:szCs w:val="30"/>
        </w:rPr>
        <w:t xml:space="preserve">относится </w:t>
      </w:r>
      <w:r w:rsidRPr="00D43258">
        <w:rPr>
          <w:sz w:val="30"/>
          <w:szCs w:val="30"/>
        </w:rPr>
        <w:t>жюри.</w:t>
      </w:r>
    </w:p>
    <w:p w:rsidR="0073725C" w:rsidRDefault="001422DA" w:rsidP="0073725C">
      <w:pPr>
        <w:shd w:val="clear" w:color="auto" w:fill="FFFFFF"/>
        <w:ind w:left="6" w:right="28" w:firstLine="714"/>
        <w:jc w:val="both"/>
        <w:rPr>
          <w:color w:val="000000"/>
          <w:spacing w:val="-20"/>
          <w:sz w:val="30"/>
          <w:szCs w:val="30"/>
        </w:rPr>
      </w:pPr>
      <w:r w:rsidRPr="00D43258">
        <w:rPr>
          <w:sz w:val="30"/>
          <w:szCs w:val="30"/>
        </w:rPr>
        <w:t xml:space="preserve">В состав </w:t>
      </w:r>
      <w:r>
        <w:rPr>
          <w:sz w:val="30"/>
          <w:szCs w:val="30"/>
        </w:rPr>
        <w:t xml:space="preserve">жюри </w:t>
      </w:r>
      <w:r w:rsidRPr="00D43258">
        <w:rPr>
          <w:sz w:val="30"/>
          <w:szCs w:val="30"/>
        </w:rPr>
        <w:t xml:space="preserve">входят </w:t>
      </w:r>
      <w:r w:rsidR="0073725C">
        <w:rPr>
          <w:color w:val="000000"/>
          <w:spacing w:val="-4"/>
          <w:sz w:val="30"/>
          <w:szCs w:val="30"/>
        </w:rPr>
        <w:t xml:space="preserve">сотрудники районного отдела </w:t>
      </w:r>
      <w:r w:rsidR="0073725C">
        <w:rPr>
          <w:color w:val="000000"/>
          <w:spacing w:val="-2"/>
          <w:sz w:val="30"/>
          <w:szCs w:val="30"/>
        </w:rPr>
        <w:t xml:space="preserve">по чрезвычайным ситуациям, </w:t>
      </w:r>
      <w:r w:rsidR="0073725C">
        <w:rPr>
          <w:color w:val="000000"/>
          <w:spacing w:val="-4"/>
          <w:sz w:val="30"/>
          <w:szCs w:val="30"/>
        </w:rPr>
        <w:t xml:space="preserve">отдела образования, спорта и туризма </w:t>
      </w:r>
      <w:r w:rsidR="0073725C">
        <w:rPr>
          <w:sz w:val="30"/>
          <w:szCs w:val="30"/>
        </w:rPr>
        <w:t xml:space="preserve">и </w:t>
      </w:r>
      <w:r w:rsidR="0073725C">
        <w:rPr>
          <w:color w:val="000000"/>
          <w:spacing w:val="-3"/>
          <w:sz w:val="30"/>
          <w:szCs w:val="30"/>
        </w:rPr>
        <w:t xml:space="preserve">представители </w:t>
      </w:r>
      <w:r w:rsidR="0073725C">
        <w:rPr>
          <w:color w:val="000000"/>
          <w:spacing w:val="-7"/>
          <w:sz w:val="30"/>
          <w:szCs w:val="30"/>
        </w:rPr>
        <w:t>ЦТДМ</w:t>
      </w:r>
      <w:r w:rsidR="0073725C">
        <w:rPr>
          <w:color w:val="000000"/>
          <w:spacing w:val="-20"/>
          <w:sz w:val="30"/>
          <w:szCs w:val="30"/>
        </w:rPr>
        <w:t xml:space="preserve">. </w:t>
      </w:r>
    </w:p>
    <w:p w:rsidR="001422DA" w:rsidRPr="00677D17" w:rsidRDefault="0073725C" w:rsidP="001422DA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Жюри</w:t>
      </w:r>
      <w:r w:rsidR="001422DA" w:rsidRPr="00677D17">
        <w:rPr>
          <w:sz w:val="30"/>
          <w:szCs w:val="30"/>
        </w:rPr>
        <w:t xml:space="preserve"> подводит итоги и награждает победителей в каждой номинации.</w:t>
      </w:r>
    </w:p>
    <w:p w:rsidR="001422DA" w:rsidRPr="005B7D2B" w:rsidRDefault="0073725C" w:rsidP="001422DA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Жюри</w:t>
      </w:r>
      <w:r w:rsidR="001422DA" w:rsidRPr="005B7D2B">
        <w:rPr>
          <w:sz w:val="30"/>
          <w:szCs w:val="30"/>
        </w:rPr>
        <w:t xml:space="preserve"> </w:t>
      </w:r>
      <w:r w:rsidR="001422DA" w:rsidRPr="00677D17">
        <w:rPr>
          <w:sz w:val="30"/>
          <w:szCs w:val="30"/>
        </w:rPr>
        <w:t>смотра-конкурса</w:t>
      </w:r>
      <w:r w:rsidR="001422DA" w:rsidRPr="005B7D2B">
        <w:rPr>
          <w:sz w:val="30"/>
          <w:szCs w:val="30"/>
        </w:rPr>
        <w:t>:</w:t>
      </w:r>
    </w:p>
    <w:p w:rsidR="001422DA" w:rsidRPr="005B7D2B" w:rsidRDefault="001422DA" w:rsidP="001422DA">
      <w:pPr>
        <w:widowControl w:val="0"/>
        <w:ind w:firstLine="709"/>
        <w:jc w:val="both"/>
        <w:rPr>
          <w:sz w:val="30"/>
          <w:szCs w:val="30"/>
        </w:rPr>
      </w:pPr>
      <w:r w:rsidRPr="005B7D2B">
        <w:rPr>
          <w:sz w:val="30"/>
          <w:szCs w:val="30"/>
        </w:rPr>
        <w:t xml:space="preserve">определяет время и место проведения этапа </w:t>
      </w:r>
      <w:r w:rsidRPr="00677D17">
        <w:rPr>
          <w:sz w:val="30"/>
          <w:szCs w:val="30"/>
        </w:rPr>
        <w:t>смотра-конкурса</w:t>
      </w:r>
      <w:r w:rsidRPr="005B7D2B">
        <w:rPr>
          <w:sz w:val="30"/>
          <w:szCs w:val="30"/>
        </w:rPr>
        <w:t>;</w:t>
      </w:r>
    </w:p>
    <w:p w:rsidR="001422DA" w:rsidRPr="005B7D2B" w:rsidRDefault="001422DA" w:rsidP="001422DA">
      <w:pPr>
        <w:widowControl w:val="0"/>
        <w:ind w:firstLine="709"/>
        <w:jc w:val="both"/>
        <w:rPr>
          <w:sz w:val="30"/>
          <w:szCs w:val="30"/>
        </w:rPr>
      </w:pPr>
      <w:r w:rsidRPr="005B7D2B">
        <w:rPr>
          <w:sz w:val="30"/>
          <w:szCs w:val="30"/>
        </w:rPr>
        <w:t xml:space="preserve">разрабатывает и утверждает программу проведения этапа </w:t>
      </w:r>
      <w:r w:rsidRPr="00677D17">
        <w:rPr>
          <w:sz w:val="30"/>
          <w:szCs w:val="30"/>
        </w:rPr>
        <w:t>смотра-конкурса</w:t>
      </w:r>
      <w:r w:rsidRPr="005B7D2B">
        <w:rPr>
          <w:sz w:val="30"/>
          <w:szCs w:val="30"/>
        </w:rPr>
        <w:t>;</w:t>
      </w:r>
    </w:p>
    <w:p w:rsidR="001422DA" w:rsidRPr="005B7D2B" w:rsidRDefault="001422DA" w:rsidP="001422DA">
      <w:pPr>
        <w:widowControl w:val="0"/>
        <w:ind w:firstLine="709"/>
        <w:jc w:val="both"/>
        <w:rPr>
          <w:sz w:val="30"/>
          <w:szCs w:val="30"/>
        </w:rPr>
      </w:pPr>
      <w:r w:rsidRPr="005B7D2B">
        <w:rPr>
          <w:sz w:val="30"/>
          <w:szCs w:val="30"/>
        </w:rPr>
        <w:t>разрабатывает и утверждает критерии оценки работ в номинациях;</w:t>
      </w:r>
    </w:p>
    <w:p w:rsidR="001422DA" w:rsidRPr="005B7D2B" w:rsidRDefault="001422DA" w:rsidP="001422DA">
      <w:pPr>
        <w:widowControl w:val="0"/>
        <w:ind w:firstLine="709"/>
        <w:jc w:val="both"/>
        <w:rPr>
          <w:sz w:val="30"/>
          <w:szCs w:val="30"/>
        </w:rPr>
      </w:pPr>
      <w:r w:rsidRPr="005B7D2B">
        <w:rPr>
          <w:sz w:val="30"/>
          <w:szCs w:val="30"/>
        </w:rPr>
        <w:t>доводит информацию до сведения учреждений образования;</w:t>
      </w:r>
    </w:p>
    <w:p w:rsidR="001422DA" w:rsidRPr="005B7D2B" w:rsidRDefault="001422DA" w:rsidP="001422DA">
      <w:pPr>
        <w:widowControl w:val="0"/>
        <w:ind w:firstLine="709"/>
        <w:jc w:val="both"/>
        <w:rPr>
          <w:sz w:val="30"/>
          <w:szCs w:val="30"/>
        </w:rPr>
      </w:pPr>
      <w:r w:rsidRPr="005B7D2B">
        <w:rPr>
          <w:sz w:val="30"/>
          <w:szCs w:val="30"/>
        </w:rPr>
        <w:t>принимает заявки на участие и конкурсные работы;</w:t>
      </w:r>
    </w:p>
    <w:p w:rsidR="001422DA" w:rsidRPr="005B7D2B" w:rsidRDefault="001422DA" w:rsidP="001422DA">
      <w:pPr>
        <w:widowControl w:val="0"/>
        <w:ind w:firstLine="709"/>
        <w:jc w:val="both"/>
        <w:rPr>
          <w:sz w:val="30"/>
          <w:szCs w:val="30"/>
        </w:rPr>
      </w:pPr>
      <w:r w:rsidRPr="005B7D2B">
        <w:rPr>
          <w:sz w:val="30"/>
          <w:szCs w:val="30"/>
        </w:rPr>
        <w:t xml:space="preserve">взаимодействует с организациями по вопросам предоставления безвозмездной (спонсорской) помощи для проведения </w:t>
      </w:r>
      <w:r w:rsidRPr="00677D17">
        <w:rPr>
          <w:sz w:val="30"/>
          <w:szCs w:val="30"/>
        </w:rPr>
        <w:t>смотра-конкурса</w:t>
      </w:r>
      <w:r w:rsidRPr="005B7D2B">
        <w:rPr>
          <w:sz w:val="30"/>
          <w:szCs w:val="30"/>
        </w:rPr>
        <w:t>;</w:t>
      </w:r>
    </w:p>
    <w:p w:rsidR="001422DA" w:rsidRPr="005B7D2B" w:rsidRDefault="001422DA" w:rsidP="001422DA">
      <w:pPr>
        <w:widowControl w:val="0"/>
        <w:ind w:firstLine="709"/>
        <w:jc w:val="both"/>
        <w:rPr>
          <w:sz w:val="30"/>
          <w:szCs w:val="30"/>
        </w:rPr>
      </w:pPr>
      <w:r w:rsidRPr="005B7D2B">
        <w:rPr>
          <w:sz w:val="30"/>
          <w:szCs w:val="30"/>
        </w:rPr>
        <w:t>принимает решение о награждении отдельных у</w:t>
      </w:r>
      <w:r>
        <w:rPr>
          <w:sz w:val="30"/>
          <w:szCs w:val="30"/>
        </w:rPr>
        <w:t>частников специальными призами</w:t>
      </w:r>
      <w:r w:rsidRPr="005B7D2B">
        <w:rPr>
          <w:sz w:val="30"/>
          <w:szCs w:val="30"/>
        </w:rPr>
        <w:t xml:space="preserve">, местными исполнительными и распорядительными органами, учреждениями образования и иными организациями; </w:t>
      </w:r>
    </w:p>
    <w:p w:rsidR="001422DA" w:rsidRPr="005B7D2B" w:rsidRDefault="001422DA" w:rsidP="001422DA">
      <w:pPr>
        <w:widowControl w:val="0"/>
        <w:ind w:firstLine="709"/>
        <w:jc w:val="both"/>
        <w:rPr>
          <w:sz w:val="30"/>
          <w:szCs w:val="30"/>
        </w:rPr>
      </w:pPr>
      <w:r w:rsidRPr="005B7D2B">
        <w:rPr>
          <w:sz w:val="30"/>
          <w:szCs w:val="30"/>
        </w:rPr>
        <w:t xml:space="preserve">информирует участников о результатах проведения  </w:t>
      </w:r>
      <w:r w:rsidRPr="00677D17">
        <w:rPr>
          <w:sz w:val="30"/>
          <w:szCs w:val="30"/>
        </w:rPr>
        <w:t>смотра-конкурса</w:t>
      </w:r>
      <w:r w:rsidRPr="005B7D2B">
        <w:rPr>
          <w:sz w:val="30"/>
          <w:szCs w:val="30"/>
        </w:rPr>
        <w:t>.</w:t>
      </w:r>
    </w:p>
    <w:p w:rsidR="001422DA" w:rsidRPr="005B7D2B" w:rsidRDefault="001422DA" w:rsidP="001422DA">
      <w:pPr>
        <w:widowControl w:val="0"/>
        <w:ind w:firstLine="709"/>
        <w:jc w:val="both"/>
        <w:rPr>
          <w:sz w:val="30"/>
          <w:szCs w:val="30"/>
        </w:rPr>
      </w:pPr>
      <w:r w:rsidRPr="005B7D2B">
        <w:rPr>
          <w:sz w:val="30"/>
          <w:szCs w:val="30"/>
        </w:rPr>
        <w:t xml:space="preserve">Жюри </w:t>
      </w:r>
      <w:r w:rsidRPr="00677D17">
        <w:rPr>
          <w:sz w:val="30"/>
          <w:szCs w:val="30"/>
        </w:rPr>
        <w:t>смотра-конкурса</w:t>
      </w:r>
      <w:r>
        <w:rPr>
          <w:sz w:val="30"/>
          <w:szCs w:val="30"/>
        </w:rPr>
        <w:t>:</w:t>
      </w:r>
      <w:r w:rsidRPr="005B7D2B">
        <w:rPr>
          <w:sz w:val="30"/>
          <w:szCs w:val="30"/>
        </w:rPr>
        <w:t xml:space="preserve"> </w:t>
      </w:r>
    </w:p>
    <w:p w:rsidR="001422DA" w:rsidRPr="005B7D2B" w:rsidRDefault="001422DA" w:rsidP="001422DA">
      <w:pPr>
        <w:widowControl w:val="0"/>
        <w:ind w:firstLine="709"/>
        <w:jc w:val="both"/>
        <w:rPr>
          <w:sz w:val="30"/>
          <w:szCs w:val="30"/>
        </w:rPr>
      </w:pPr>
      <w:r w:rsidRPr="005B7D2B">
        <w:rPr>
          <w:sz w:val="30"/>
          <w:szCs w:val="30"/>
        </w:rPr>
        <w:t xml:space="preserve">оценивает работы участников </w:t>
      </w:r>
      <w:r w:rsidRPr="00677D17">
        <w:rPr>
          <w:sz w:val="30"/>
          <w:szCs w:val="30"/>
        </w:rPr>
        <w:t>смотра-конкурса</w:t>
      </w:r>
      <w:r w:rsidRPr="005B7D2B">
        <w:rPr>
          <w:sz w:val="30"/>
          <w:szCs w:val="30"/>
        </w:rPr>
        <w:t>;</w:t>
      </w:r>
    </w:p>
    <w:p w:rsidR="001422DA" w:rsidRPr="005B7D2B" w:rsidRDefault="001422DA" w:rsidP="001422DA">
      <w:pPr>
        <w:widowControl w:val="0"/>
        <w:ind w:firstLine="709"/>
        <w:jc w:val="both"/>
        <w:rPr>
          <w:sz w:val="30"/>
          <w:szCs w:val="30"/>
        </w:rPr>
      </w:pPr>
      <w:r w:rsidRPr="005B7D2B">
        <w:rPr>
          <w:sz w:val="30"/>
          <w:szCs w:val="30"/>
        </w:rPr>
        <w:t>определяет в каждой номинации победителей и призеров (в номинации «Рисунок» по трем возрастным категориям: 7-10 лет, 11-14 лет и 15-17 лет);</w:t>
      </w:r>
    </w:p>
    <w:p w:rsidR="001422DA" w:rsidRPr="005B7D2B" w:rsidRDefault="001422DA" w:rsidP="001422DA">
      <w:pPr>
        <w:widowControl w:val="0"/>
        <w:ind w:firstLine="709"/>
        <w:jc w:val="both"/>
        <w:rPr>
          <w:sz w:val="30"/>
          <w:szCs w:val="30"/>
        </w:rPr>
      </w:pPr>
      <w:r w:rsidRPr="005B7D2B">
        <w:rPr>
          <w:sz w:val="30"/>
          <w:szCs w:val="30"/>
        </w:rPr>
        <w:t>оформляет протоколы решений;</w:t>
      </w:r>
    </w:p>
    <w:p w:rsidR="001422DA" w:rsidRPr="001422DA" w:rsidRDefault="001422DA" w:rsidP="001422DA">
      <w:pPr>
        <w:widowControl w:val="0"/>
        <w:ind w:firstLine="709"/>
        <w:jc w:val="both"/>
        <w:rPr>
          <w:sz w:val="30"/>
          <w:szCs w:val="30"/>
        </w:rPr>
      </w:pPr>
      <w:r w:rsidRPr="005B7D2B">
        <w:rPr>
          <w:sz w:val="30"/>
          <w:szCs w:val="30"/>
        </w:rPr>
        <w:t xml:space="preserve">вносит в оргкомитет предложения по награждению победителей и </w:t>
      </w:r>
      <w:r w:rsidRPr="005B7D2B">
        <w:rPr>
          <w:sz w:val="30"/>
          <w:szCs w:val="30"/>
        </w:rPr>
        <w:lastRenderedPageBreak/>
        <w:t>призеров.</w:t>
      </w:r>
    </w:p>
    <w:p w:rsidR="001422DA" w:rsidRPr="001422DA" w:rsidRDefault="001422DA" w:rsidP="001422DA">
      <w:pPr>
        <w:rPr>
          <w:sz w:val="30"/>
          <w:szCs w:val="30"/>
        </w:rPr>
      </w:pPr>
      <w:r w:rsidRPr="001422DA">
        <w:rPr>
          <w:sz w:val="30"/>
          <w:szCs w:val="30"/>
        </w:rPr>
        <w:t xml:space="preserve">Для награждения победителей устанавливаются следующие </w:t>
      </w:r>
      <w:r w:rsidRPr="001422DA">
        <w:rPr>
          <w:bCs/>
          <w:spacing w:val="-10"/>
          <w:sz w:val="30"/>
          <w:szCs w:val="30"/>
        </w:rPr>
        <w:t>призовые места:</w:t>
      </w:r>
    </w:p>
    <w:p w:rsidR="001422DA" w:rsidRPr="001422DA" w:rsidRDefault="001422DA" w:rsidP="001422DA">
      <w:pPr>
        <w:shd w:val="clear" w:color="auto" w:fill="FFFFFF"/>
        <w:spacing w:before="5"/>
        <w:ind w:left="53" w:firstLine="656"/>
        <w:rPr>
          <w:sz w:val="30"/>
          <w:szCs w:val="30"/>
        </w:rPr>
      </w:pPr>
      <w:r w:rsidRPr="001422DA">
        <w:rPr>
          <w:color w:val="000000"/>
          <w:spacing w:val="-6"/>
          <w:sz w:val="30"/>
          <w:szCs w:val="30"/>
        </w:rPr>
        <w:t>- одно первое (в каждой из номинаций);</w:t>
      </w:r>
    </w:p>
    <w:p w:rsidR="001422DA" w:rsidRPr="001422DA" w:rsidRDefault="001422DA" w:rsidP="001422DA">
      <w:pPr>
        <w:shd w:val="clear" w:color="auto" w:fill="FFFFFF"/>
        <w:ind w:left="634" w:firstLine="86"/>
        <w:rPr>
          <w:sz w:val="30"/>
          <w:szCs w:val="30"/>
        </w:rPr>
      </w:pPr>
      <w:r w:rsidRPr="001422DA">
        <w:rPr>
          <w:color w:val="000000"/>
          <w:spacing w:val="-6"/>
          <w:sz w:val="30"/>
          <w:szCs w:val="30"/>
        </w:rPr>
        <w:t>- одно второе (в каждой из номинаций);</w:t>
      </w:r>
    </w:p>
    <w:p w:rsidR="001422DA" w:rsidRPr="001422DA" w:rsidRDefault="001422DA" w:rsidP="001422DA">
      <w:pPr>
        <w:shd w:val="clear" w:color="auto" w:fill="FFFFFF"/>
        <w:ind w:left="634" w:firstLine="86"/>
        <w:rPr>
          <w:sz w:val="30"/>
          <w:szCs w:val="30"/>
        </w:rPr>
      </w:pPr>
      <w:r w:rsidRPr="001422DA">
        <w:rPr>
          <w:color w:val="000000"/>
          <w:spacing w:val="-6"/>
          <w:sz w:val="30"/>
          <w:szCs w:val="30"/>
        </w:rPr>
        <w:t>- одно третье (в каждой из номинаций).</w:t>
      </w:r>
    </w:p>
    <w:p w:rsidR="001422DA" w:rsidRPr="001422DA" w:rsidRDefault="001422DA" w:rsidP="001422DA">
      <w:pPr>
        <w:widowControl w:val="0"/>
        <w:ind w:firstLine="634"/>
        <w:jc w:val="both"/>
        <w:rPr>
          <w:color w:val="000000"/>
          <w:sz w:val="30"/>
          <w:szCs w:val="30"/>
        </w:rPr>
      </w:pPr>
      <w:r w:rsidRPr="001422DA">
        <w:rPr>
          <w:color w:val="000000"/>
          <w:spacing w:val="-5"/>
          <w:sz w:val="30"/>
          <w:szCs w:val="30"/>
        </w:rPr>
        <w:t>Победители конкурса награждаются дипломами районного отдела по чрезвычайным ситуациям</w:t>
      </w:r>
      <w:r w:rsidRPr="001422DA">
        <w:rPr>
          <w:color w:val="000000"/>
          <w:sz w:val="30"/>
          <w:szCs w:val="30"/>
        </w:rPr>
        <w:t xml:space="preserve">. </w:t>
      </w:r>
    </w:p>
    <w:p w:rsidR="001422DA" w:rsidRPr="00810E30" w:rsidRDefault="001422DA" w:rsidP="0073725C">
      <w:pPr>
        <w:widowControl w:val="0"/>
        <w:ind w:firstLine="709"/>
        <w:jc w:val="both"/>
        <w:rPr>
          <w:sz w:val="30"/>
          <w:szCs w:val="30"/>
        </w:rPr>
      </w:pPr>
      <w:r w:rsidRPr="001422DA">
        <w:rPr>
          <w:sz w:val="30"/>
          <w:szCs w:val="30"/>
        </w:rPr>
        <w:t xml:space="preserve">В номинации «Рисунок» определяются победители в каждой из трех возрастных категорий: 7-10 лет, 11-14 лет и 15-17 лет. </w:t>
      </w:r>
    </w:p>
    <w:p w:rsidR="001422DA" w:rsidRDefault="001422DA" w:rsidP="001422DA">
      <w:pPr>
        <w:numPr>
          <w:ilvl w:val="0"/>
          <w:numId w:val="6"/>
        </w:numPr>
        <w:shd w:val="clear" w:color="auto" w:fill="FFFFFF"/>
        <w:jc w:val="center"/>
        <w:rPr>
          <w:b/>
          <w:bCs/>
          <w:color w:val="000000"/>
          <w:spacing w:val="-7"/>
          <w:sz w:val="30"/>
          <w:szCs w:val="30"/>
        </w:rPr>
      </w:pPr>
      <w:r>
        <w:rPr>
          <w:b/>
          <w:bCs/>
          <w:color w:val="000000"/>
          <w:spacing w:val="-7"/>
          <w:sz w:val="30"/>
          <w:szCs w:val="30"/>
        </w:rPr>
        <w:t>Организационные вопросы</w:t>
      </w:r>
    </w:p>
    <w:p w:rsidR="001422DA" w:rsidRDefault="001422DA" w:rsidP="001422DA">
      <w:pPr>
        <w:widowControl w:val="0"/>
        <w:ind w:firstLine="709"/>
        <w:jc w:val="both"/>
        <w:rPr>
          <w:sz w:val="30"/>
          <w:szCs w:val="30"/>
        </w:rPr>
      </w:pPr>
      <w:r w:rsidRPr="00810E30">
        <w:rPr>
          <w:sz w:val="30"/>
          <w:szCs w:val="30"/>
        </w:rPr>
        <w:t>Финансирование этапов смотра-конкурса осуществляют организаторы в соответствии с законодательством Республики Беларусь.</w:t>
      </w:r>
      <w:r>
        <w:rPr>
          <w:sz w:val="30"/>
          <w:szCs w:val="30"/>
        </w:rPr>
        <w:t xml:space="preserve"> </w:t>
      </w:r>
    </w:p>
    <w:p w:rsidR="001422DA" w:rsidRPr="00C70542" w:rsidRDefault="001422DA" w:rsidP="001422DA">
      <w:pPr>
        <w:shd w:val="clear" w:color="auto" w:fill="FFFFFF"/>
        <w:spacing w:before="5"/>
        <w:ind w:left="34" w:right="10"/>
        <w:jc w:val="both"/>
        <w:rPr>
          <w:u w:val="single"/>
        </w:rPr>
      </w:pPr>
      <w:r>
        <w:rPr>
          <w:b/>
          <w:bCs/>
          <w:color w:val="000000"/>
          <w:spacing w:val="-3"/>
          <w:sz w:val="30"/>
          <w:szCs w:val="30"/>
        </w:rPr>
        <w:t xml:space="preserve">          Примечание: присланные на конкурс работы не рецензируются. Работы победители – не возвращаются</w:t>
      </w:r>
      <w:r w:rsidR="009763E4">
        <w:rPr>
          <w:b/>
          <w:bCs/>
          <w:color w:val="000000"/>
          <w:spacing w:val="-3"/>
          <w:sz w:val="30"/>
          <w:szCs w:val="30"/>
        </w:rPr>
        <w:t>.</w:t>
      </w:r>
      <w:r w:rsidRPr="00C70542">
        <w:rPr>
          <w:b/>
          <w:bCs/>
          <w:color w:val="000000"/>
          <w:spacing w:val="-8"/>
          <w:sz w:val="30"/>
          <w:szCs w:val="30"/>
          <w:u w:val="single"/>
        </w:rPr>
        <w:t xml:space="preserve"> </w:t>
      </w:r>
    </w:p>
    <w:p w:rsidR="001422DA" w:rsidRDefault="001422DA" w:rsidP="001422DA">
      <w:pPr>
        <w:shd w:val="clear" w:color="auto" w:fill="FFFFFF"/>
        <w:spacing w:before="5"/>
        <w:ind w:left="34" w:right="10"/>
        <w:jc w:val="both"/>
        <w:rPr>
          <w:b/>
          <w:bCs/>
          <w:color w:val="000000"/>
          <w:spacing w:val="-7"/>
          <w:sz w:val="30"/>
          <w:szCs w:val="30"/>
        </w:rPr>
      </w:pPr>
    </w:p>
    <w:p w:rsidR="001422DA" w:rsidRPr="0073725C" w:rsidRDefault="001422DA" w:rsidP="001422DA">
      <w:pPr>
        <w:widowControl w:val="0"/>
        <w:ind w:firstLine="709"/>
        <w:jc w:val="right"/>
        <w:rPr>
          <w:sz w:val="28"/>
          <w:szCs w:val="30"/>
        </w:rPr>
      </w:pPr>
      <w:r w:rsidRPr="0073725C">
        <w:rPr>
          <w:sz w:val="28"/>
          <w:szCs w:val="30"/>
        </w:rPr>
        <w:t>Приложение 1</w:t>
      </w:r>
    </w:p>
    <w:p w:rsidR="001422DA" w:rsidRPr="0073725C" w:rsidRDefault="001422DA" w:rsidP="001422DA">
      <w:pPr>
        <w:widowControl w:val="0"/>
        <w:spacing w:line="280" w:lineRule="exact"/>
        <w:ind w:left="5387"/>
        <w:jc w:val="both"/>
        <w:rPr>
          <w:sz w:val="28"/>
          <w:szCs w:val="30"/>
        </w:rPr>
      </w:pPr>
      <w:r w:rsidRPr="0073725C">
        <w:rPr>
          <w:sz w:val="28"/>
          <w:szCs w:val="30"/>
        </w:rPr>
        <w:t xml:space="preserve">к Условиям проведения </w:t>
      </w:r>
      <w:r w:rsidRPr="0073725C">
        <w:rPr>
          <w:sz w:val="28"/>
          <w:szCs w:val="30"/>
        </w:rPr>
        <w:br/>
      </w:r>
      <w:r w:rsidRPr="0073725C">
        <w:rPr>
          <w:sz w:val="28"/>
          <w:szCs w:val="30"/>
          <w:lang w:val="en-US"/>
        </w:rPr>
        <w:t>XX</w:t>
      </w:r>
      <w:r w:rsidRPr="0073725C">
        <w:rPr>
          <w:sz w:val="28"/>
          <w:szCs w:val="30"/>
        </w:rPr>
        <w:t xml:space="preserve"> Республиканского смотра-конкурса детского творчества «Спасатели глазами детей»</w:t>
      </w:r>
    </w:p>
    <w:p w:rsidR="001422DA" w:rsidRPr="0073725C" w:rsidRDefault="001422DA" w:rsidP="001422DA">
      <w:pPr>
        <w:widowControl w:val="0"/>
        <w:jc w:val="center"/>
        <w:rPr>
          <w:b/>
          <w:sz w:val="28"/>
          <w:szCs w:val="30"/>
        </w:rPr>
      </w:pPr>
    </w:p>
    <w:p w:rsidR="001422DA" w:rsidRPr="0073725C" w:rsidRDefault="001422DA" w:rsidP="001422DA">
      <w:pPr>
        <w:widowControl w:val="0"/>
        <w:jc w:val="center"/>
        <w:rPr>
          <w:b/>
          <w:sz w:val="28"/>
          <w:szCs w:val="30"/>
        </w:rPr>
      </w:pPr>
      <w:r w:rsidRPr="0073725C">
        <w:rPr>
          <w:b/>
          <w:sz w:val="28"/>
          <w:szCs w:val="30"/>
        </w:rPr>
        <w:t>Требования к оформлению работ и критерии оценки работ в номинациях «Сказка», «Рассказ», «Стихотворение»</w:t>
      </w:r>
    </w:p>
    <w:p w:rsidR="001422DA" w:rsidRPr="0073725C" w:rsidRDefault="001422DA" w:rsidP="001422DA">
      <w:pPr>
        <w:widowControl w:val="0"/>
        <w:jc w:val="center"/>
        <w:rPr>
          <w:sz w:val="28"/>
          <w:szCs w:val="30"/>
        </w:rPr>
      </w:pPr>
    </w:p>
    <w:p w:rsidR="001422DA" w:rsidRPr="0073725C" w:rsidRDefault="001422DA" w:rsidP="001422DA">
      <w:pPr>
        <w:widowControl w:val="0"/>
        <w:ind w:firstLine="709"/>
        <w:jc w:val="both"/>
        <w:rPr>
          <w:sz w:val="28"/>
          <w:szCs w:val="30"/>
        </w:rPr>
      </w:pPr>
      <w:r w:rsidRPr="0073725C">
        <w:rPr>
          <w:sz w:val="28"/>
          <w:szCs w:val="30"/>
        </w:rPr>
        <w:t>1. Все работы должны быть выполнены в печатном и электронном видах.</w:t>
      </w:r>
    </w:p>
    <w:p w:rsidR="001422DA" w:rsidRPr="0073725C" w:rsidRDefault="001422DA" w:rsidP="001422DA">
      <w:pPr>
        <w:widowControl w:val="0"/>
        <w:ind w:firstLine="709"/>
        <w:jc w:val="both"/>
        <w:rPr>
          <w:sz w:val="28"/>
          <w:szCs w:val="30"/>
        </w:rPr>
      </w:pPr>
      <w:r w:rsidRPr="0073725C">
        <w:rPr>
          <w:sz w:val="28"/>
          <w:szCs w:val="30"/>
        </w:rPr>
        <w:t xml:space="preserve">2. Сказка и рассказ печатаются на бумаге формата А4 (210×297 мм), на одной стороне листа (поля: левое – </w:t>
      </w:r>
      <w:smartTag w:uri="urn:schemas-microsoft-com:office:smarttags" w:element="metricconverter">
        <w:smartTagPr>
          <w:attr w:name="ProductID" w:val="30 мм"/>
        </w:smartTagPr>
        <w:r w:rsidRPr="0073725C">
          <w:rPr>
            <w:sz w:val="28"/>
            <w:szCs w:val="30"/>
          </w:rPr>
          <w:t>30 мм</w:t>
        </w:r>
      </w:smartTag>
      <w:r w:rsidRPr="0073725C">
        <w:rPr>
          <w:sz w:val="28"/>
          <w:szCs w:val="30"/>
        </w:rPr>
        <w:t xml:space="preserve">; правое – </w:t>
      </w:r>
      <w:smartTag w:uri="urn:schemas-microsoft-com:office:smarttags" w:element="metricconverter">
        <w:smartTagPr>
          <w:attr w:name="ProductID" w:val="10 мм"/>
        </w:smartTagPr>
        <w:r w:rsidRPr="0073725C">
          <w:rPr>
            <w:sz w:val="28"/>
            <w:szCs w:val="30"/>
          </w:rPr>
          <w:t>10 мм</w:t>
        </w:r>
      </w:smartTag>
      <w:r w:rsidRPr="0073725C">
        <w:rPr>
          <w:sz w:val="28"/>
          <w:szCs w:val="30"/>
        </w:rPr>
        <w:t xml:space="preserve">; 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73725C">
          <w:rPr>
            <w:sz w:val="28"/>
            <w:szCs w:val="30"/>
          </w:rPr>
          <w:t>20 мм</w:t>
        </w:r>
      </w:smartTag>
      <w:r w:rsidRPr="0073725C">
        <w:rPr>
          <w:sz w:val="28"/>
          <w:szCs w:val="30"/>
        </w:rPr>
        <w:t xml:space="preserve">), без переносов слов, выравнивание по ширине, начало абзаца – </w:t>
      </w:r>
      <w:smartTag w:uri="urn:schemas-microsoft-com:office:smarttags" w:element="metricconverter">
        <w:smartTagPr>
          <w:attr w:name="ProductID" w:val="12,5 мм"/>
        </w:smartTagPr>
        <w:r w:rsidRPr="0073725C">
          <w:rPr>
            <w:sz w:val="28"/>
            <w:szCs w:val="30"/>
          </w:rPr>
          <w:t>12,5 мм</w:t>
        </w:r>
      </w:smartTag>
      <w:r w:rsidRPr="0073725C">
        <w:rPr>
          <w:sz w:val="28"/>
          <w:szCs w:val="30"/>
        </w:rPr>
        <w:t xml:space="preserve"> от левого края, шрифт Times New Roman, обычный, </w:t>
      </w:r>
      <w:r w:rsidRPr="0073725C">
        <w:rPr>
          <w:sz w:val="28"/>
          <w:szCs w:val="30"/>
        </w:rPr>
        <w:br/>
        <w:t>15 пт, межстрочный интервал – одинарный.</w:t>
      </w:r>
    </w:p>
    <w:p w:rsidR="001422DA" w:rsidRPr="0073725C" w:rsidRDefault="001422DA" w:rsidP="001422DA">
      <w:pPr>
        <w:widowControl w:val="0"/>
        <w:ind w:firstLine="709"/>
        <w:jc w:val="both"/>
        <w:rPr>
          <w:sz w:val="28"/>
          <w:szCs w:val="30"/>
        </w:rPr>
      </w:pPr>
      <w:r w:rsidRPr="0073725C">
        <w:rPr>
          <w:sz w:val="28"/>
          <w:szCs w:val="30"/>
        </w:rPr>
        <w:t>3. Стихотворения печатаются на бумаге формата А4 (210×297 мм), на одной стороне листа, шрифт Times New Roman, обычный, 15 пт, межстрочный интервал – одинарный.</w:t>
      </w:r>
    </w:p>
    <w:p w:rsidR="001422DA" w:rsidRPr="0073725C" w:rsidRDefault="001422DA" w:rsidP="001422DA">
      <w:pPr>
        <w:widowControl w:val="0"/>
        <w:ind w:firstLine="709"/>
        <w:jc w:val="both"/>
        <w:rPr>
          <w:sz w:val="28"/>
          <w:szCs w:val="30"/>
        </w:rPr>
      </w:pPr>
      <w:r w:rsidRPr="0073725C">
        <w:rPr>
          <w:sz w:val="28"/>
          <w:szCs w:val="30"/>
        </w:rPr>
        <w:t>4. Объем сказки, рассказа не должен превышать четырех печатных страниц. Вторая и последующие страницы должны быть пронумерованы. Номера страниц проставляются посередине верхнего поля листа арабскими цифрами, размер шрифта 14 пт.</w:t>
      </w:r>
    </w:p>
    <w:p w:rsidR="001422DA" w:rsidRPr="0073725C" w:rsidRDefault="001422DA" w:rsidP="001422DA">
      <w:pPr>
        <w:widowControl w:val="0"/>
        <w:ind w:firstLine="709"/>
        <w:jc w:val="both"/>
        <w:rPr>
          <w:sz w:val="28"/>
          <w:szCs w:val="30"/>
        </w:rPr>
      </w:pPr>
      <w:r w:rsidRPr="0073725C">
        <w:rPr>
          <w:sz w:val="28"/>
          <w:szCs w:val="30"/>
        </w:rPr>
        <w:t>5. На заглавной странице каждой работы в правом нижнем углу печатным текстом (шрифт 15 пт) указываются следующие данные:</w:t>
      </w:r>
    </w:p>
    <w:p w:rsidR="001422DA" w:rsidRPr="0073725C" w:rsidRDefault="001422DA" w:rsidP="001422DA">
      <w:pPr>
        <w:widowControl w:val="0"/>
        <w:ind w:firstLine="709"/>
        <w:jc w:val="both"/>
        <w:rPr>
          <w:sz w:val="28"/>
          <w:szCs w:val="30"/>
        </w:rPr>
      </w:pPr>
      <w:r w:rsidRPr="0073725C">
        <w:rPr>
          <w:sz w:val="28"/>
          <w:szCs w:val="30"/>
        </w:rPr>
        <w:t>название работы;</w:t>
      </w:r>
    </w:p>
    <w:p w:rsidR="001422DA" w:rsidRPr="0073725C" w:rsidRDefault="001422DA" w:rsidP="001422DA">
      <w:pPr>
        <w:widowControl w:val="0"/>
        <w:ind w:firstLine="709"/>
        <w:jc w:val="both"/>
        <w:rPr>
          <w:sz w:val="28"/>
          <w:szCs w:val="30"/>
        </w:rPr>
      </w:pPr>
      <w:r w:rsidRPr="0073725C">
        <w:rPr>
          <w:sz w:val="28"/>
          <w:szCs w:val="30"/>
        </w:rPr>
        <w:t>фамилия, имя, отчество автора, дата рождения;</w:t>
      </w:r>
    </w:p>
    <w:p w:rsidR="001422DA" w:rsidRPr="0073725C" w:rsidRDefault="001422DA" w:rsidP="001422DA">
      <w:pPr>
        <w:widowControl w:val="0"/>
        <w:ind w:firstLine="709"/>
        <w:jc w:val="both"/>
        <w:rPr>
          <w:sz w:val="28"/>
          <w:szCs w:val="30"/>
        </w:rPr>
      </w:pPr>
      <w:r w:rsidRPr="0073725C">
        <w:rPr>
          <w:sz w:val="28"/>
          <w:szCs w:val="30"/>
        </w:rPr>
        <w:lastRenderedPageBreak/>
        <w:t>название учреждения образования, полный почтовый адрес (область, район, населенный пункт);</w:t>
      </w:r>
    </w:p>
    <w:p w:rsidR="001422DA" w:rsidRPr="0073725C" w:rsidRDefault="001422DA" w:rsidP="001422DA">
      <w:pPr>
        <w:widowControl w:val="0"/>
        <w:ind w:firstLine="709"/>
        <w:jc w:val="both"/>
        <w:rPr>
          <w:sz w:val="28"/>
          <w:szCs w:val="30"/>
        </w:rPr>
      </w:pPr>
      <w:r w:rsidRPr="0073725C">
        <w:rPr>
          <w:sz w:val="28"/>
          <w:szCs w:val="30"/>
        </w:rPr>
        <w:t>принадлежность к БМООСП, КЮСП.</w:t>
      </w:r>
    </w:p>
    <w:p w:rsidR="001422DA" w:rsidRPr="0073725C" w:rsidRDefault="001422DA" w:rsidP="001422DA">
      <w:pPr>
        <w:widowControl w:val="0"/>
        <w:ind w:firstLine="709"/>
        <w:jc w:val="both"/>
        <w:rPr>
          <w:spacing w:val="-2"/>
          <w:sz w:val="28"/>
          <w:szCs w:val="30"/>
        </w:rPr>
      </w:pPr>
      <w:r w:rsidRPr="0073725C">
        <w:rPr>
          <w:spacing w:val="-2"/>
          <w:sz w:val="28"/>
          <w:szCs w:val="30"/>
        </w:rPr>
        <w:t>6. На конкурс принимаются литературные сказки с оригинальным сюжетом. Сказка должна быть авторской и ранее нигде не публиковаться, соответствовать тематике конкурса. Каждая сказка должна иметь название.</w:t>
      </w:r>
    </w:p>
    <w:p w:rsidR="001422DA" w:rsidRPr="0073725C" w:rsidRDefault="001422DA" w:rsidP="001422DA">
      <w:pPr>
        <w:widowControl w:val="0"/>
        <w:ind w:firstLine="709"/>
        <w:jc w:val="both"/>
        <w:rPr>
          <w:sz w:val="28"/>
          <w:szCs w:val="30"/>
        </w:rPr>
      </w:pPr>
      <w:r w:rsidRPr="0073725C">
        <w:rPr>
          <w:sz w:val="28"/>
          <w:szCs w:val="30"/>
        </w:rPr>
        <w:t xml:space="preserve">Критерии оценки в номинациях «Рассказ», «Стихотворение», «Сказка»: </w:t>
      </w:r>
    </w:p>
    <w:p w:rsidR="001422DA" w:rsidRPr="0073725C" w:rsidRDefault="001422DA" w:rsidP="001422DA">
      <w:pPr>
        <w:widowControl w:val="0"/>
        <w:ind w:firstLine="709"/>
        <w:jc w:val="both"/>
        <w:rPr>
          <w:sz w:val="28"/>
          <w:szCs w:val="30"/>
        </w:rPr>
      </w:pPr>
      <w:r w:rsidRPr="0073725C">
        <w:rPr>
          <w:sz w:val="28"/>
          <w:szCs w:val="30"/>
        </w:rPr>
        <w:t>оригинальность идеи;</w:t>
      </w:r>
    </w:p>
    <w:p w:rsidR="001422DA" w:rsidRPr="0073725C" w:rsidRDefault="001422DA" w:rsidP="001422DA">
      <w:pPr>
        <w:widowControl w:val="0"/>
        <w:ind w:firstLine="709"/>
        <w:jc w:val="both"/>
        <w:rPr>
          <w:sz w:val="28"/>
          <w:szCs w:val="30"/>
        </w:rPr>
      </w:pPr>
      <w:r w:rsidRPr="0073725C">
        <w:rPr>
          <w:sz w:val="28"/>
          <w:szCs w:val="30"/>
        </w:rPr>
        <w:t>художественный стиль произведения;</w:t>
      </w:r>
    </w:p>
    <w:p w:rsidR="001422DA" w:rsidRPr="0073725C" w:rsidRDefault="001422DA" w:rsidP="001422DA">
      <w:pPr>
        <w:widowControl w:val="0"/>
        <w:ind w:firstLine="709"/>
        <w:jc w:val="both"/>
        <w:rPr>
          <w:sz w:val="28"/>
          <w:szCs w:val="30"/>
        </w:rPr>
      </w:pPr>
      <w:r w:rsidRPr="0073725C">
        <w:rPr>
          <w:sz w:val="28"/>
          <w:szCs w:val="30"/>
        </w:rPr>
        <w:t>использование художественных средств;</w:t>
      </w:r>
    </w:p>
    <w:p w:rsidR="001422DA" w:rsidRPr="0073725C" w:rsidRDefault="001422DA" w:rsidP="001422DA">
      <w:pPr>
        <w:widowControl w:val="0"/>
        <w:ind w:firstLine="709"/>
        <w:jc w:val="both"/>
        <w:rPr>
          <w:sz w:val="28"/>
          <w:szCs w:val="30"/>
        </w:rPr>
      </w:pPr>
      <w:r w:rsidRPr="0073725C">
        <w:rPr>
          <w:sz w:val="28"/>
          <w:szCs w:val="30"/>
        </w:rPr>
        <w:t>краткость, законченность и ясность сюжета.</w:t>
      </w:r>
    </w:p>
    <w:p w:rsidR="001422DA" w:rsidRPr="0073725C" w:rsidRDefault="001422DA" w:rsidP="001422DA">
      <w:pPr>
        <w:widowControl w:val="0"/>
        <w:ind w:firstLine="709"/>
        <w:jc w:val="both"/>
        <w:rPr>
          <w:sz w:val="28"/>
          <w:szCs w:val="30"/>
        </w:rPr>
      </w:pPr>
      <w:r w:rsidRPr="0073725C">
        <w:rPr>
          <w:sz w:val="28"/>
          <w:szCs w:val="30"/>
        </w:rPr>
        <w:t>Лучшие произведения в данной номинации могут быть рекомендованы для создания серии книг «Авторы-дети».</w:t>
      </w:r>
    </w:p>
    <w:p w:rsidR="001422DA" w:rsidRPr="00677D17" w:rsidRDefault="001422DA" w:rsidP="001422DA">
      <w:pPr>
        <w:widowControl w:val="0"/>
        <w:jc w:val="right"/>
        <w:rPr>
          <w:sz w:val="30"/>
          <w:szCs w:val="30"/>
        </w:rPr>
      </w:pPr>
      <w:r w:rsidRPr="00677D17">
        <w:rPr>
          <w:sz w:val="30"/>
          <w:szCs w:val="30"/>
        </w:rPr>
        <w:t>Приложение 2</w:t>
      </w:r>
    </w:p>
    <w:p w:rsidR="001422DA" w:rsidRPr="00677D17" w:rsidRDefault="001422DA" w:rsidP="001422DA">
      <w:pPr>
        <w:widowControl w:val="0"/>
        <w:spacing w:line="280" w:lineRule="exact"/>
        <w:ind w:left="5400"/>
        <w:jc w:val="both"/>
        <w:rPr>
          <w:sz w:val="30"/>
          <w:szCs w:val="30"/>
        </w:rPr>
      </w:pPr>
      <w:r>
        <w:rPr>
          <w:sz w:val="30"/>
          <w:szCs w:val="30"/>
        </w:rPr>
        <w:t>к Условиям проведен X</w:t>
      </w:r>
      <w:r w:rsidRPr="00BB48D6">
        <w:rPr>
          <w:sz w:val="30"/>
          <w:szCs w:val="30"/>
        </w:rPr>
        <w:t>X Республиканского смотра-конкурса детского творчества «Спасатели глазами детей»</w:t>
      </w:r>
    </w:p>
    <w:p w:rsidR="001422DA" w:rsidRPr="00677D17" w:rsidRDefault="001422DA" w:rsidP="001422DA">
      <w:pPr>
        <w:widowControl w:val="0"/>
        <w:ind w:left="4933"/>
        <w:jc w:val="both"/>
        <w:rPr>
          <w:b/>
          <w:sz w:val="30"/>
          <w:szCs w:val="30"/>
        </w:rPr>
      </w:pPr>
    </w:p>
    <w:p w:rsidR="001422DA" w:rsidRPr="00677D17" w:rsidRDefault="001422DA" w:rsidP="001422DA">
      <w:pPr>
        <w:widowControl w:val="0"/>
        <w:jc w:val="center"/>
        <w:rPr>
          <w:b/>
          <w:sz w:val="30"/>
          <w:szCs w:val="30"/>
        </w:rPr>
      </w:pPr>
      <w:r w:rsidRPr="00677D17">
        <w:rPr>
          <w:b/>
          <w:sz w:val="30"/>
          <w:szCs w:val="30"/>
        </w:rPr>
        <w:t xml:space="preserve">Требования к оформлению работ </w:t>
      </w:r>
      <w:r w:rsidRPr="00E55D05">
        <w:rPr>
          <w:b/>
          <w:sz w:val="30"/>
          <w:szCs w:val="30"/>
        </w:rPr>
        <w:t xml:space="preserve">и критерии оценки работ </w:t>
      </w:r>
      <w:r w:rsidRPr="00677D17">
        <w:rPr>
          <w:b/>
          <w:sz w:val="30"/>
          <w:szCs w:val="30"/>
        </w:rPr>
        <w:t xml:space="preserve">в номинациях «Рисунок», «Плакат», «Поделка», </w:t>
      </w:r>
      <w:r w:rsidRPr="00A04670">
        <w:rPr>
          <w:b/>
          <w:sz w:val="30"/>
          <w:szCs w:val="30"/>
        </w:rPr>
        <w:t>«Скульптура малых форм»,</w:t>
      </w:r>
      <w:r w:rsidRPr="00677D17">
        <w:rPr>
          <w:b/>
          <w:sz w:val="30"/>
          <w:szCs w:val="30"/>
        </w:rPr>
        <w:t xml:space="preserve"> «Модель пожарной аварийно-спасательной техники» </w:t>
      </w:r>
    </w:p>
    <w:p w:rsidR="001422DA" w:rsidRPr="00677D17" w:rsidRDefault="001422DA" w:rsidP="001422DA">
      <w:pPr>
        <w:widowControl w:val="0"/>
        <w:jc w:val="center"/>
        <w:rPr>
          <w:b/>
          <w:sz w:val="30"/>
          <w:szCs w:val="30"/>
        </w:rPr>
      </w:pPr>
    </w:p>
    <w:p w:rsidR="001422DA" w:rsidRPr="00677D17" w:rsidRDefault="001422DA" w:rsidP="001422DA">
      <w:pPr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1. Работы на смотр-конкурс предоставляются по описи.</w:t>
      </w:r>
    </w:p>
    <w:p w:rsidR="001422DA" w:rsidRPr="00677D17" w:rsidRDefault="001422DA" w:rsidP="001422DA">
      <w:pPr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 xml:space="preserve">2. Работы в номинациях «Рисунок», «Плакат» должны иметь жесткую основу (ДВП, плотный картон), размещаться в рамках (без стекла). Допускается изготовление декоративных рамок по периметру работы. Оборотная сторона работы должна быть оборудована надежными петельками или ушками для подвески. Формат рисунка – не более </w:t>
      </w:r>
      <w:r w:rsidRPr="00677D17">
        <w:rPr>
          <w:sz w:val="30"/>
          <w:szCs w:val="30"/>
        </w:rPr>
        <w:br/>
        <w:t>60×40 см, плаката – не регламентируется. Формат листовки – А-4.</w:t>
      </w:r>
    </w:p>
    <w:p w:rsidR="001422DA" w:rsidRPr="00677D17" w:rsidRDefault="001422DA" w:rsidP="001422DA">
      <w:pPr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3. Каждая работа в номинациях «Рисунок», «Плакат», «Поделка», «</w:t>
      </w:r>
      <w:r>
        <w:rPr>
          <w:sz w:val="30"/>
          <w:szCs w:val="30"/>
        </w:rPr>
        <w:t>Скульптура малых форм</w:t>
      </w:r>
      <w:r w:rsidRPr="00677D17">
        <w:rPr>
          <w:sz w:val="30"/>
          <w:szCs w:val="30"/>
        </w:rPr>
        <w:t xml:space="preserve">», «Модель пожарной аварийно-спасательной техники» оформляется двумя информационными табличками: на оборотной стороне (подставке) работы и отдельно прикрепляемой к работе. </w:t>
      </w:r>
    </w:p>
    <w:p w:rsidR="001422DA" w:rsidRPr="00677D17" w:rsidRDefault="001422DA" w:rsidP="001422DA">
      <w:pPr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Информационная табличка изготавливается из плотной белой бумаги размером 10×15 см, где печатным текстом (шрифт 15 пт) указываются следующие данные:</w:t>
      </w:r>
    </w:p>
    <w:p w:rsidR="001422DA" w:rsidRPr="00677D17" w:rsidRDefault="001422DA" w:rsidP="001422DA">
      <w:pPr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- вид номинации, название работы, техника исполнения (пример: Рисунок «Я б в спасатели пошел…», гуашь);</w:t>
      </w:r>
    </w:p>
    <w:p w:rsidR="001422DA" w:rsidRPr="00677D17" w:rsidRDefault="001422DA" w:rsidP="001422DA">
      <w:pPr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- фамилия, имя автора, дата рождения;</w:t>
      </w:r>
    </w:p>
    <w:p w:rsidR="001422DA" w:rsidRPr="00677D17" w:rsidRDefault="001422DA" w:rsidP="001422DA">
      <w:pPr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- в номинации «Рисунок» - одну из трех возрастных категорий: 7-</w:t>
      </w:r>
      <w:r w:rsidRPr="00677D17">
        <w:rPr>
          <w:sz w:val="30"/>
          <w:szCs w:val="30"/>
        </w:rPr>
        <w:lastRenderedPageBreak/>
        <w:t>10 лет, 11-14 лет и 15-17 лет;</w:t>
      </w:r>
    </w:p>
    <w:p w:rsidR="001422DA" w:rsidRPr="00677D17" w:rsidRDefault="001422DA" w:rsidP="001422DA">
      <w:pPr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- название учреждения образования, полный почтовый адрес (область, район, населенный пункт);</w:t>
      </w:r>
    </w:p>
    <w:p w:rsidR="001422DA" w:rsidRPr="00677D17" w:rsidRDefault="001422DA" w:rsidP="001422DA">
      <w:pPr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- принадлежность к БМООСП, КЮСП.</w:t>
      </w:r>
    </w:p>
    <w:p w:rsidR="001422DA" w:rsidRPr="00A04670" w:rsidRDefault="001422DA" w:rsidP="001422DA">
      <w:pPr>
        <w:widowControl w:val="0"/>
        <w:ind w:firstLine="709"/>
        <w:jc w:val="both"/>
        <w:rPr>
          <w:sz w:val="30"/>
          <w:szCs w:val="30"/>
        </w:rPr>
      </w:pPr>
      <w:r w:rsidRPr="00A04670">
        <w:rPr>
          <w:sz w:val="30"/>
          <w:szCs w:val="30"/>
        </w:rPr>
        <w:t xml:space="preserve">4. Скульптура малых форм – небольшая скульптурная фигура или композиция высотой 20–50 см, выполненная из любого материала (дерево, глина, камень, металл, тесто и т.п.) на усмотрение участника </w:t>
      </w:r>
      <w:r>
        <w:rPr>
          <w:sz w:val="30"/>
          <w:szCs w:val="30"/>
        </w:rPr>
        <w:t>смотра-</w:t>
      </w:r>
      <w:r w:rsidRPr="00A04670">
        <w:rPr>
          <w:sz w:val="30"/>
          <w:szCs w:val="30"/>
        </w:rPr>
        <w:t>конкурса и изображающая:</w:t>
      </w:r>
    </w:p>
    <w:p w:rsidR="001422DA" w:rsidRPr="00A04670" w:rsidRDefault="001422DA" w:rsidP="001422DA">
      <w:pPr>
        <w:widowControl w:val="0"/>
        <w:ind w:firstLine="709"/>
        <w:jc w:val="both"/>
        <w:rPr>
          <w:sz w:val="30"/>
          <w:szCs w:val="30"/>
        </w:rPr>
      </w:pPr>
      <w:r w:rsidRPr="00A04670">
        <w:rPr>
          <w:sz w:val="30"/>
          <w:szCs w:val="30"/>
        </w:rPr>
        <w:t>спасателя либо нескольких спасателей (композиция);</w:t>
      </w:r>
    </w:p>
    <w:p w:rsidR="001422DA" w:rsidRPr="00A04670" w:rsidRDefault="001422DA" w:rsidP="001422DA">
      <w:pPr>
        <w:widowControl w:val="0"/>
        <w:ind w:firstLine="709"/>
        <w:jc w:val="both"/>
        <w:rPr>
          <w:sz w:val="30"/>
          <w:szCs w:val="30"/>
        </w:rPr>
      </w:pPr>
      <w:r w:rsidRPr="00A04670">
        <w:rPr>
          <w:sz w:val="30"/>
          <w:szCs w:val="30"/>
        </w:rPr>
        <w:t>спасателя будущего;</w:t>
      </w:r>
    </w:p>
    <w:p w:rsidR="001422DA" w:rsidRPr="00A04670" w:rsidRDefault="001422DA" w:rsidP="001422DA">
      <w:pPr>
        <w:widowControl w:val="0"/>
        <w:ind w:firstLine="709"/>
        <w:jc w:val="both"/>
        <w:rPr>
          <w:sz w:val="30"/>
          <w:szCs w:val="30"/>
        </w:rPr>
      </w:pPr>
      <w:r w:rsidRPr="00A04670">
        <w:rPr>
          <w:sz w:val="30"/>
          <w:szCs w:val="30"/>
        </w:rPr>
        <w:t>фрагмент боевой работы;</w:t>
      </w:r>
    </w:p>
    <w:p w:rsidR="001422DA" w:rsidRPr="00A04670" w:rsidRDefault="001422DA" w:rsidP="001422DA">
      <w:pPr>
        <w:widowControl w:val="0"/>
        <w:ind w:firstLine="709"/>
        <w:jc w:val="both"/>
        <w:rPr>
          <w:sz w:val="30"/>
          <w:szCs w:val="30"/>
        </w:rPr>
      </w:pPr>
      <w:r w:rsidRPr="00A04670">
        <w:rPr>
          <w:sz w:val="30"/>
          <w:szCs w:val="30"/>
        </w:rPr>
        <w:t>исторического персонажа (например, брандмайора);</w:t>
      </w:r>
    </w:p>
    <w:p w:rsidR="001422DA" w:rsidRPr="00A04670" w:rsidRDefault="001422DA" w:rsidP="001422DA">
      <w:pPr>
        <w:widowControl w:val="0"/>
        <w:ind w:firstLine="709"/>
        <w:jc w:val="both"/>
        <w:rPr>
          <w:sz w:val="30"/>
          <w:szCs w:val="30"/>
        </w:rPr>
      </w:pPr>
      <w:r w:rsidRPr="00A04670">
        <w:rPr>
          <w:sz w:val="30"/>
          <w:szCs w:val="30"/>
        </w:rPr>
        <w:t>спасателя-спортсмена (пожарно-спасательный спорт);</w:t>
      </w:r>
    </w:p>
    <w:p w:rsidR="001422DA" w:rsidRDefault="001422DA" w:rsidP="001422DA">
      <w:pPr>
        <w:widowControl w:val="0"/>
        <w:ind w:firstLine="709"/>
        <w:jc w:val="both"/>
        <w:rPr>
          <w:sz w:val="30"/>
          <w:szCs w:val="30"/>
        </w:rPr>
      </w:pPr>
    </w:p>
    <w:p w:rsidR="001422DA" w:rsidRPr="00A04670" w:rsidRDefault="001422DA" w:rsidP="001422DA">
      <w:pPr>
        <w:widowControl w:val="0"/>
        <w:ind w:firstLine="709"/>
        <w:jc w:val="both"/>
        <w:rPr>
          <w:sz w:val="30"/>
          <w:szCs w:val="30"/>
        </w:rPr>
      </w:pPr>
      <w:r w:rsidRPr="00A04670">
        <w:rPr>
          <w:sz w:val="30"/>
          <w:szCs w:val="30"/>
        </w:rPr>
        <w:t>других персонажей, имеющих отношение к тематике смотра-конкурса.</w:t>
      </w:r>
    </w:p>
    <w:p w:rsidR="001422DA" w:rsidRPr="00677D17" w:rsidRDefault="001422DA" w:rsidP="001422DA">
      <w:pPr>
        <w:widowControl w:val="0"/>
        <w:ind w:firstLine="709"/>
        <w:jc w:val="both"/>
        <w:rPr>
          <w:sz w:val="30"/>
          <w:szCs w:val="30"/>
        </w:rPr>
      </w:pPr>
      <w:r w:rsidRPr="00A04670">
        <w:rPr>
          <w:sz w:val="30"/>
          <w:szCs w:val="30"/>
        </w:rPr>
        <w:t>5. Критерии оценки работ в номинациях «Рисунок», «Плакат», «Поделка», «</w:t>
      </w:r>
      <w:r>
        <w:rPr>
          <w:sz w:val="30"/>
          <w:szCs w:val="30"/>
        </w:rPr>
        <w:t>Скульптура малых форм</w:t>
      </w:r>
      <w:r w:rsidRPr="00A04670">
        <w:rPr>
          <w:sz w:val="30"/>
          <w:szCs w:val="30"/>
        </w:rPr>
        <w:t>», «Модель пожарной</w:t>
      </w:r>
      <w:r w:rsidRPr="00677D17">
        <w:rPr>
          <w:sz w:val="30"/>
          <w:szCs w:val="30"/>
        </w:rPr>
        <w:t xml:space="preserve"> аварийно-спасательной техники»:</w:t>
      </w:r>
    </w:p>
    <w:p w:rsidR="001422DA" w:rsidRPr="00677D17" w:rsidRDefault="001422DA" w:rsidP="001422DA">
      <w:pPr>
        <w:pStyle w:val="ab"/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содержание творческих работ и полнота раскрытия темы;</w:t>
      </w:r>
    </w:p>
    <w:p w:rsidR="001422DA" w:rsidRPr="00677D17" w:rsidRDefault="001422DA" w:rsidP="001422DA">
      <w:pPr>
        <w:pStyle w:val="ab"/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художественное оформление;</w:t>
      </w:r>
    </w:p>
    <w:p w:rsidR="001422DA" w:rsidRPr="00677D17" w:rsidRDefault="001422DA" w:rsidP="001422DA">
      <w:pPr>
        <w:pStyle w:val="ab"/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новая идея и техника исполнения;</w:t>
      </w:r>
    </w:p>
    <w:p w:rsidR="001422DA" w:rsidRPr="00677D17" w:rsidRDefault="001422DA" w:rsidP="001422DA">
      <w:pPr>
        <w:pStyle w:val="ab"/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оригинальность решения;</w:t>
      </w:r>
    </w:p>
    <w:p w:rsidR="001422DA" w:rsidRPr="00677D17" w:rsidRDefault="001422DA" w:rsidP="001422DA">
      <w:pPr>
        <w:pStyle w:val="ab"/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сложность модели;</w:t>
      </w:r>
    </w:p>
    <w:p w:rsidR="001422DA" w:rsidRPr="00677D17" w:rsidRDefault="001422DA" w:rsidP="001422DA">
      <w:pPr>
        <w:pStyle w:val="ab"/>
        <w:widowControl w:val="0"/>
        <w:ind w:firstLine="709"/>
        <w:jc w:val="both"/>
        <w:rPr>
          <w:sz w:val="30"/>
          <w:szCs w:val="30"/>
        </w:rPr>
      </w:pPr>
      <w:r w:rsidRPr="00677D17">
        <w:rPr>
          <w:sz w:val="30"/>
          <w:szCs w:val="30"/>
        </w:rPr>
        <w:t>аккуратность выполнения работы.</w:t>
      </w:r>
    </w:p>
    <w:p w:rsidR="001422DA" w:rsidRPr="00677D17" w:rsidRDefault="001422DA" w:rsidP="001422DA">
      <w:pPr>
        <w:pStyle w:val="ab"/>
        <w:widowControl w:val="0"/>
        <w:ind w:firstLine="709"/>
        <w:jc w:val="both"/>
        <w:rPr>
          <w:sz w:val="30"/>
          <w:szCs w:val="30"/>
        </w:rPr>
      </w:pPr>
    </w:p>
    <w:p w:rsidR="001422DA" w:rsidRDefault="001422DA" w:rsidP="001422DA">
      <w:pPr>
        <w:jc w:val="both"/>
        <w:rPr>
          <w:color w:val="000000"/>
          <w:sz w:val="30"/>
          <w:szCs w:val="30"/>
        </w:rPr>
      </w:pPr>
    </w:p>
    <w:p w:rsidR="001422DA" w:rsidRDefault="001422DA" w:rsidP="001422DA">
      <w:pPr>
        <w:pStyle w:val="ab"/>
        <w:widowControl w:val="0"/>
        <w:ind w:firstLine="709"/>
        <w:jc w:val="both"/>
        <w:rPr>
          <w:sz w:val="30"/>
          <w:szCs w:val="30"/>
        </w:rPr>
      </w:pPr>
    </w:p>
    <w:p w:rsidR="001422DA" w:rsidRDefault="001422DA" w:rsidP="001422DA">
      <w:pPr>
        <w:pStyle w:val="ab"/>
        <w:widowControl w:val="0"/>
        <w:ind w:firstLine="709"/>
        <w:jc w:val="both"/>
        <w:rPr>
          <w:sz w:val="30"/>
          <w:szCs w:val="30"/>
        </w:rPr>
      </w:pPr>
    </w:p>
    <w:p w:rsidR="001422DA" w:rsidRDefault="001422DA" w:rsidP="001422DA">
      <w:pPr>
        <w:pStyle w:val="ab"/>
        <w:widowControl w:val="0"/>
        <w:ind w:firstLine="709"/>
        <w:jc w:val="both"/>
        <w:rPr>
          <w:sz w:val="30"/>
          <w:szCs w:val="30"/>
        </w:rPr>
      </w:pPr>
    </w:p>
    <w:p w:rsidR="001422DA" w:rsidRDefault="001422DA" w:rsidP="001422DA">
      <w:pPr>
        <w:pStyle w:val="ab"/>
        <w:widowControl w:val="0"/>
        <w:ind w:firstLine="709"/>
        <w:jc w:val="both"/>
        <w:rPr>
          <w:sz w:val="30"/>
          <w:szCs w:val="30"/>
        </w:rPr>
      </w:pPr>
    </w:p>
    <w:p w:rsidR="001422DA" w:rsidRDefault="001422DA" w:rsidP="001422DA">
      <w:pPr>
        <w:pStyle w:val="ab"/>
        <w:widowControl w:val="0"/>
        <w:ind w:firstLine="709"/>
        <w:jc w:val="both"/>
        <w:rPr>
          <w:sz w:val="30"/>
          <w:szCs w:val="30"/>
        </w:rPr>
      </w:pPr>
    </w:p>
    <w:p w:rsidR="001422DA" w:rsidRDefault="001422DA" w:rsidP="001422DA">
      <w:pPr>
        <w:pStyle w:val="ab"/>
        <w:widowControl w:val="0"/>
        <w:ind w:firstLine="709"/>
        <w:jc w:val="both"/>
        <w:rPr>
          <w:sz w:val="30"/>
          <w:szCs w:val="30"/>
        </w:rPr>
      </w:pPr>
    </w:p>
    <w:p w:rsidR="001422DA" w:rsidRDefault="001422DA" w:rsidP="001422DA">
      <w:pPr>
        <w:pStyle w:val="ab"/>
        <w:widowControl w:val="0"/>
        <w:ind w:firstLine="709"/>
        <w:jc w:val="both"/>
        <w:rPr>
          <w:sz w:val="30"/>
          <w:szCs w:val="30"/>
        </w:rPr>
      </w:pPr>
    </w:p>
    <w:p w:rsidR="001422DA" w:rsidRDefault="001422DA" w:rsidP="001422DA">
      <w:pPr>
        <w:shd w:val="clear" w:color="auto" w:fill="FFFFFF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1422DA" w:rsidRDefault="001422DA" w:rsidP="001422DA">
      <w:pPr>
        <w:shd w:val="clear" w:color="auto" w:fill="FFFFFF"/>
        <w:jc w:val="center"/>
      </w:pPr>
    </w:p>
    <w:p w:rsidR="001422DA" w:rsidRDefault="001422DA" w:rsidP="001422DA">
      <w:pPr>
        <w:shd w:val="clear" w:color="auto" w:fill="FFFFFF"/>
        <w:jc w:val="center"/>
      </w:pPr>
    </w:p>
    <w:p w:rsidR="001422DA" w:rsidRDefault="001422DA" w:rsidP="001422DA">
      <w:pPr>
        <w:shd w:val="clear" w:color="auto" w:fill="FFFFFF"/>
        <w:jc w:val="center"/>
      </w:pPr>
    </w:p>
    <w:p w:rsidR="001422DA" w:rsidRDefault="001422DA" w:rsidP="001422DA">
      <w:pPr>
        <w:shd w:val="clear" w:color="auto" w:fill="FFFFFF"/>
        <w:jc w:val="center"/>
      </w:pPr>
    </w:p>
    <w:p w:rsidR="001422DA" w:rsidRDefault="001422DA" w:rsidP="001422DA">
      <w:pPr>
        <w:shd w:val="clear" w:color="auto" w:fill="FFFFFF"/>
        <w:jc w:val="center"/>
      </w:pPr>
    </w:p>
    <w:p w:rsidR="001422DA" w:rsidRDefault="001422DA" w:rsidP="001422DA">
      <w:pPr>
        <w:shd w:val="clear" w:color="auto" w:fill="FFFFFF"/>
        <w:jc w:val="center"/>
      </w:pPr>
    </w:p>
    <w:p w:rsidR="001422DA" w:rsidRDefault="001422DA" w:rsidP="001422DA">
      <w:pPr>
        <w:shd w:val="clear" w:color="auto" w:fill="FFFFFF"/>
        <w:jc w:val="center"/>
      </w:pPr>
    </w:p>
    <w:p w:rsidR="001422DA" w:rsidRDefault="001422DA" w:rsidP="001422DA">
      <w:pPr>
        <w:shd w:val="clear" w:color="auto" w:fill="FFFFFF"/>
        <w:jc w:val="center"/>
      </w:pPr>
    </w:p>
    <w:p w:rsidR="001422DA" w:rsidRDefault="001422DA" w:rsidP="001422DA">
      <w:pPr>
        <w:shd w:val="clear" w:color="auto" w:fill="FFFFFF"/>
        <w:jc w:val="center"/>
      </w:pPr>
    </w:p>
    <w:p w:rsidR="001422DA" w:rsidRDefault="001422DA" w:rsidP="0073725C">
      <w:pPr>
        <w:shd w:val="clear" w:color="auto" w:fill="FFFFFF"/>
      </w:pPr>
      <w:r>
        <w:br/>
      </w:r>
    </w:p>
    <w:p w:rsidR="001422DA" w:rsidRDefault="001422DA" w:rsidP="001422DA">
      <w:pPr>
        <w:shd w:val="clear" w:color="auto" w:fill="FFFFFF"/>
        <w:jc w:val="center"/>
      </w:pPr>
    </w:p>
    <w:p w:rsidR="001422DA" w:rsidRDefault="001422DA" w:rsidP="001422DA">
      <w:pPr>
        <w:shd w:val="clear" w:color="auto" w:fill="FFFFFF"/>
        <w:jc w:val="center"/>
      </w:pPr>
    </w:p>
    <w:p w:rsidR="001422DA" w:rsidRDefault="001422DA" w:rsidP="001422DA">
      <w:pPr>
        <w:shd w:val="clear" w:color="auto" w:fill="FFFFFF"/>
        <w:ind w:left="624" w:firstLine="96"/>
        <w:rPr>
          <w:b/>
          <w:bCs/>
          <w:color w:val="000000"/>
          <w:spacing w:val="-7"/>
          <w:sz w:val="30"/>
          <w:szCs w:val="30"/>
        </w:rPr>
      </w:pPr>
    </w:p>
    <w:p w:rsidR="001422DA" w:rsidRDefault="001422DA" w:rsidP="001422DA">
      <w:pPr>
        <w:shd w:val="clear" w:color="auto" w:fill="FFFFFF"/>
        <w:ind w:left="624" w:firstLine="96"/>
      </w:pPr>
    </w:p>
    <w:p w:rsidR="001422DA" w:rsidRPr="00F84257" w:rsidRDefault="001422DA" w:rsidP="001422DA">
      <w:pPr>
        <w:shd w:val="clear" w:color="auto" w:fill="FFFFFF"/>
        <w:rPr>
          <w:sz w:val="16"/>
          <w:szCs w:val="16"/>
        </w:rPr>
      </w:pPr>
    </w:p>
    <w:p w:rsidR="001422DA" w:rsidRPr="009C271C" w:rsidRDefault="001422DA" w:rsidP="001422DA">
      <w:pPr>
        <w:pStyle w:val="ab"/>
        <w:widowControl w:val="0"/>
        <w:ind w:firstLine="709"/>
        <w:jc w:val="both"/>
        <w:rPr>
          <w:sz w:val="30"/>
          <w:szCs w:val="30"/>
        </w:rPr>
      </w:pPr>
    </w:p>
    <w:p w:rsidR="001422DA" w:rsidRPr="009C271C" w:rsidRDefault="001422DA" w:rsidP="001422DA">
      <w:pPr>
        <w:shd w:val="clear" w:color="auto" w:fill="FFFFFF"/>
        <w:rPr>
          <w:sz w:val="30"/>
          <w:szCs w:val="30"/>
        </w:rPr>
      </w:pPr>
    </w:p>
    <w:p w:rsidR="001422DA" w:rsidRPr="006A3F70" w:rsidRDefault="001422DA" w:rsidP="009A31AC">
      <w:pPr>
        <w:rPr>
          <w:sz w:val="18"/>
          <w:szCs w:val="28"/>
        </w:rPr>
      </w:pPr>
    </w:p>
    <w:sectPr w:rsidR="001422DA" w:rsidRPr="006A3F70" w:rsidSect="0073725C">
      <w:headerReference w:type="default" r:id="rId7"/>
      <w:pgSz w:w="11906" w:h="16838"/>
      <w:pgMar w:top="567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E8E" w:rsidRDefault="00207E8E" w:rsidP="006B5E15">
      <w:r>
        <w:separator/>
      </w:r>
    </w:p>
  </w:endnote>
  <w:endnote w:type="continuationSeparator" w:id="0">
    <w:p w:rsidR="00207E8E" w:rsidRDefault="00207E8E" w:rsidP="006B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E8E" w:rsidRDefault="00207E8E" w:rsidP="006B5E15">
      <w:r>
        <w:separator/>
      </w:r>
    </w:p>
  </w:footnote>
  <w:footnote w:type="continuationSeparator" w:id="0">
    <w:p w:rsidR="00207E8E" w:rsidRDefault="00207E8E" w:rsidP="006B5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67532"/>
      <w:docPartObj>
        <w:docPartGallery w:val="Page Numbers (Top of Page)"/>
        <w:docPartUnique/>
      </w:docPartObj>
    </w:sdtPr>
    <w:sdtEndPr/>
    <w:sdtContent>
      <w:p w:rsidR="00A00BBA" w:rsidRDefault="006B5E15">
        <w:pPr>
          <w:pStyle w:val="a6"/>
          <w:jc w:val="center"/>
        </w:pPr>
        <w:r>
          <w:fldChar w:fldCharType="begin"/>
        </w:r>
        <w:r w:rsidR="009A31AC">
          <w:instrText xml:space="preserve"> PAGE   \* MERGEFORMAT </w:instrText>
        </w:r>
        <w:r>
          <w:fldChar w:fldCharType="separate"/>
        </w:r>
        <w:r w:rsidR="001F368A">
          <w:rPr>
            <w:noProof/>
          </w:rPr>
          <w:t>2</w:t>
        </w:r>
        <w:r>
          <w:fldChar w:fldCharType="end"/>
        </w:r>
      </w:p>
    </w:sdtContent>
  </w:sdt>
  <w:p w:rsidR="00A00BBA" w:rsidRDefault="00207E8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7215D"/>
    <w:multiLevelType w:val="hybridMultilevel"/>
    <w:tmpl w:val="E31C4D5E"/>
    <w:lvl w:ilvl="0" w:tplc="5EB4773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99F0F7AA">
      <w:numFmt w:val="none"/>
      <w:lvlText w:val=""/>
      <w:lvlJc w:val="left"/>
      <w:pPr>
        <w:tabs>
          <w:tab w:val="num" w:pos="360"/>
        </w:tabs>
      </w:pPr>
    </w:lvl>
    <w:lvl w:ilvl="2" w:tplc="E9BC5E5E">
      <w:numFmt w:val="none"/>
      <w:lvlText w:val=""/>
      <w:lvlJc w:val="left"/>
      <w:pPr>
        <w:tabs>
          <w:tab w:val="num" w:pos="360"/>
        </w:tabs>
      </w:pPr>
    </w:lvl>
    <w:lvl w:ilvl="3" w:tplc="BE6827D0">
      <w:numFmt w:val="none"/>
      <w:lvlText w:val=""/>
      <w:lvlJc w:val="left"/>
      <w:pPr>
        <w:tabs>
          <w:tab w:val="num" w:pos="360"/>
        </w:tabs>
      </w:pPr>
    </w:lvl>
    <w:lvl w:ilvl="4" w:tplc="9A46024C">
      <w:numFmt w:val="none"/>
      <w:lvlText w:val=""/>
      <w:lvlJc w:val="left"/>
      <w:pPr>
        <w:tabs>
          <w:tab w:val="num" w:pos="360"/>
        </w:tabs>
      </w:pPr>
    </w:lvl>
    <w:lvl w:ilvl="5" w:tplc="5AC822C2">
      <w:numFmt w:val="none"/>
      <w:lvlText w:val=""/>
      <w:lvlJc w:val="left"/>
      <w:pPr>
        <w:tabs>
          <w:tab w:val="num" w:pos="360"/>
        </w:tabs>
      </w:pPr>
    </w:lvl>
    <w:lvl w:ilvl="6" w:tplc="F724B016">
      <w:numFmt w:val="none"/>
      <w:lvlText w:val=""/>
      <w:lvlJc w:val="left"/>
      <w:pPr>
        <w:tabs>
          <w:tab w:val="num" w:pos="360"/>
        </w:tabs>
      </w:pPr>
    </w:lvl>
    <w:lvl w:ilvl="7" w:tplc="E396AD54">
      <w:numFmt w:val="none"/>
      <w:lvlText w:val=""/>
      <w:lvlJc w:val="left"/>
      <w:pPr>
        <w:tabs>
          <w:tab w:val="num" w:pos="360"/>
        </w:tabs>
      </w:pPr>
    </w:lvl>
    <w:lvl w:ilvl="8" w:tplc="E48E9D3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3DC2DB3"/>
    <w:multiLevelType w:val="hybridMultilevel"/>
    <w:tmpl w:val="BB9CFB44"/>
    <w:lvl w:ilvl="0" w:tplc="2CB0D3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A5954"/>
    <w:multiLevelType w:val="hybridMultilevel"/>
    <w:tmpl w:val="5EE87C28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 w15:restartNumberingAfterBreak="0">
    <w:nsid w:val="3A174AAC"/>
    <w:multiLevelType w:val="singleLevel"/>
    <w:tmpl w:val="454855F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4D579F4"/>
    <w:multiLevelType w:val="hybridMultilevel"/>
    <w:tmpl w:val="7C2041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06D1C"/>
    <w:multiLevelType w:val="multilevel"/>
    <w:tmpl w:val="F384D8A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1AC"/>
    <w:rsid w:val="00007D51"/>
    <w:rsid w:val="00021623"/>
    <w:rsid w:val="00025317"/>
    <w:rsid w:val="000309B9"/>
    <w:rsid w:val="00052F17"/>
    <w:rsid w:val="00083876"/>
    <w:rsid w:val="000A179F"/>
    <w:rsid w:val="000A79AF"/>
    <w:rsid w:val="000B3F0A"/>
    <w:rsid w:val="000B5F3A"/>
    <w:rsid w:val="000C32AA"/>
    <w:rsid w:val="000C79C3"/>
    <w:rsid w:val="000D16AF"/>
    <w:rsid w:val="000D349B"/>
    <w:rsid w:val="000D4E10"/>
    <w:rsid w:val="000F522A"/>
    <w:rsid w:val="000F5BA7"/>
    <w:rsid w:val="001069B4"/>
    <w:rsid w:val="00113B6C"/>
    <w:rsid w:val="00114FCD"/>
    <w:rsid w:val="00115161"/>
    <w:rsid w:val="00123274"/>
    <w:rsid w:val="0012767D"/>
    <w:rsid w:val="001422DA"/>
    <w:rsid w:val="00144A18"/>
    <w:rsid w:val="00152A79"/>
    <w:rsid w:val="00155F03"/>
    <w:rsid w:val="0016463A"/>
    <w:rsid w:val="00171C7D"/>
    <w:rsid w:val="00180870"/>
    <w:rsid w:val="001A61EB"/>
    <w:rsid w:val="001B4116"/>
    <w:rsid w:val="001B6CC9"/>
    <w:rsid w:val="001D4005"/>
    <w:rsid w:val="001D42E3"/>
    <w:rsid w:val="001D7730"/>
    <w:rsid w:val="001E747D"/>
    <w:rsid w:val="001F2BAE"/>
    <w:rsid w:val="001F368A"/>
    <w:rsid w:val="0020058C"/>
    <w:rsid w:val="00202687"/>
    <w:rsid w:val="00207E8E"/>
    <w:rsid w:val="0021496E"/>
    <w:rsid w:val="00216263"/>
    <w:rsid w:val="00230C36"/>
    <w:rsid w:val="0023132E"/>
    <w:rsid w:val="00232F2E"/>
    <w:rsid w:val="00245098"/>
    <w:rsid w:val="002467B6"/>
    <w:rsid w:val="00261B70"/>
    <w:rsid w:val="00267098"/>
    <w:rsid w:val="002749DD"/>
    <w:rsid w:val="002753A2"/>
    <w:rsid w:val="00287BE3"/>
    <w:rsid w:val="002975E9"/>
    <w:rsid w:val="002B01C6"/>
    <w:rsid w:val="002B7417"/>
    <w:rsid w:val="002C6E1A"/>
    <w:rsid w:val="002D4F16"/>
    <w:rsid w:val="002E4579"/>
    <w:rsid w:val="002E76B8"/>
    <w:rsid w:val="002F551D"/>
    <w:rsid w:val="002F7CA9"/>
    <w:rsid w:val="00307B71"/>
    <w:rsid w:val="00315EC8"/>
    <w:rsid w:val="00352C5A"/>
    <w:rsid w:val="00355909"/>
    <w:rsid w:val="0035647F"/>
    <w:rsid w:val="00356805"/>
    <w:rsid w:val="00356D4F"/>
    <w:rsid w:val="00366970"/>
    <w:rsid w:val="00370912"/>
    <w:rsid w:val="003737B7"/>
    <w:rsid w:val="00374BB9"/>
    <w:rsid w:val="003758DA"/>
    <w:rsid w:val="00380834"/>
    <w:rsid w:val="00382BF0"/>
    <w:rsid w:val="00386280"/>
    <w:rsid w:val="00391C2E"/>
    <w:rsid w:val="003A04B5"/>
    <w:rsid w:val="003A5AE9"/>
    <w:rsid w:val="003B2E95"/>
    <w:rsid w:val="003B65AB"/>
    <w:rsid w:val="003B6BBA"/>
    <w:rsid w:val="003D1682"/>
    <w:rsid w:val="003D52FA"/>
    <w:rsid w:val="003F4494"/>
    <w:rsid w:val="0040547B"/>
    <w:rsid w:val="00405D62"/>
    <w:rsid w:val="00406E3C"/>
    <w:rsid w:val="004162D4"/>
    <w:rsid w:val="00421E26"/>
    <w:rsid w:val="004307F0"/>
    <w:rsid w:val="00432238"/>
    <w:rsid w:val="0043700C"/>
    <w:rsid w:val="0043773D"/>
    <w:rsid w:val="00442BC5"/>
    <w:rsid w:val="00447C6C"/>
    <w:rsid w:val="00455296"/>
    <w:rsid w:val="004646C9"/>
    <w:rsid w:val="00472881"/>
    <w:rsid w:val="00475B03"/>
    <w:rsid w:val="00475BF0"/>
    <w:rsid w:val="00481B10"/>
    <w:rsid w:val="0048408B"/>
    <w:rsid w:val="00491121"/>
    <w:rsid w:val="00491F21"/>
    <w:rsid w:val="004A0ACB"/>
    <w:rsid w:val="004A410C"/>
    <w:rsid w:val="004B6544"/>
    <w:rsid w:val="004B7A90"/>
    <w:rsid w:val="004C26B1"/>
    <w:rsid w:val="004C5B2C"/>
    <w:rsid w:val="004E0547"/>
    <w:rsid w:val="004E7F99"/>
    <w:rsid w:val="004F0D5E"/>
    <w:rsid w:val="004F3FCD"/>
    <w:rsid w:val="004F43D1"/>
    <w:rsid w:val="004F794D"/>
    <w:rsid w:val="004F7B78"/>
    <w:rsid w:val="0050513C"/>
    <w:rsid w:val="005117DB"/>
    <w:rsid w:val="00511EF3"/>
    <w:rsid w:val="00523D6A"/>
    <w:rsid w:val="00531DC8"/>
    <w:rsid w:val="00535A1A"/>
    <w:rsid w:val="00537C28"/>
    <w:rsid w:val="00551F1F"/>
    <w:rsid w:val="00552DB7"/>
    <w:rsid w:val="00571D3A"/>
    <w:rsid w:val="005725E2"/>
    <w:rsid w:val="00594699"/>
    <w:rsid w:val="005B1484"/>
    <w:rsid w:val="005B68C3"/>
    <w:rsid w:val="005B6FAD"/>
    <w:rsid w:val="005C2E24"/>
    <w:rsid w:val="005C3673"/>
    <w:rsid w:val="005C3C90"/>
    <w:rsid w:val="005C42E9"/>
    <w:rsid w:val="005D2A4E"/>
    <w:rsid w:val="005D4813"/>
    <w:rsid w:val="005E33E6"/>
    <w:rsid w:val="005E4882"/>
    <w:rsid w:val="005E71C6"/>
    <w:rsid w:val="005E7F05"/>
    <w:rsid w:val="005F4B9B"/>
    <w:rsid w:val="00604A04"/>
    <w:rsid w:val="00630721"/>
    <w:rsid w:val="006377FD"/>
    <w:rsid w:val="00652ACD"/>
    <w:rsid w:val="00663514"/>
    <w:rsid w:val="00665D59"/>
    <w:rsid w:val="00671069"/>
    <w:rsid w:val="00675733"/>
    <w:rsid w:val="006832EA"/>
    <w:rsid w:val="006849B9"/>
    <w:rsid w:val="00695A35"/>
    <w:rsid w:val="006A3B13"/>
    <w:rsid w:val="006B5E15"/>
    <w:rsid w:val="006B6B39"/>
    <w:rsid w:val="006C13BD"/>
    <w:rsid w:val="006C7894"/>
    <w:rsid w:val="006D595F"/>
    <w:rsid w:val="006E022A"/>
    <w:rsid w:val="006E3A09"/>
    <w:rsid w:val="006F4BC2"/>
    <w:rsid w:val="006F5F33"/>
    <w:rsid w:val="0070672F"/>
    <w:rsid w:val="007127E0"/>
    <w:rsid w:val="007170F9"/>
    <w:rsid w:val="0072081E"/>
    <w:rsid w:val="00720A73"/>
    <w:rsid w:val="0073310B"/>
    <w:rsid w:val="007334DA"/>
    <w:rsid w:val="0073725C"/>
    <w:rsid w:val="007607CA"/>
    <w:rsid w:val="007623F3"/>
    <w:rsid w:val="00775DD1"/>
    <w:rsid w:val="007840DF"/>
    <w:rsid w:val="00797BDD"/>
    <w:rsid w:val="007A1D43"/>
    <w:rsid w:val="007A74F6"/>
    <w:rsid w:val="007B0F83"/>
    <w:rsid w:val="007B583E"/>
    <w:rsid w:val="007C2769"/>
    <w:rsid w:val="007D3D34"/>
    <w:rsid w:val="007D628A"/>
    <w:rsid w:val="007E35E3"/>
    <w:rsid w:val="00801144"/>
    <w:rsid w:val="00801571"/>
    <w:rsid w:val="008022E3"/>
    <w:rsid w:val="00813281"/>
    <w:rsid w:val="00815353"/>
    <w:rsid w:val="00825CCC"/>
    <w:rsid w:val="00833420"/>
    <w:rsid w:val="00854B11"/>
    <w:rsid w:val="008613A2"/>
    <w:rsid w:val="00864BC8"/>
    <w:rsid w:val="00865B24"/>
    <w:rsid w:val="0086607E"/>
    <w:rsid w:val="008728DB"/>
    <w:rsid w:val="008833EF"/>
    <w:rsid w:val="00884BAA"/>
    <w:rsid w:val="008A21B5"/>
    <w:rsid w:val="008B3A23"/>
    <w:rsid w:val="008C12BA"/>
    <w:rsid w:val="008C32BE"/>
    <w:rsid w:val="008C5862"/>
    <w:rsid w:val="008D7699"/>
    <w:rsid w:val="008E4EB5"/>
    <w:rsid w:val="00902FEC"/>
    <w:rsid w:val="00903AA1"/>
    <w:rsid w:val="00925789"/>
    <w:rsid w:val="00930FE0"/>
    <w:rsid w:val="009438B6"/>
    <w:rsid w:val="00954C02"/>
    <w:rsid w:val="00963C49"/>
    <w:rsid w:val="00970DD7"/>
    <w:rsid w:val="00970EFB"/>
    <w:rsid w:val="00974BC8"/>
    <w:rsid w:val="009763C1"/>
    <w:rsid w:val="009763E4"/>
    <w:rsid w:val="00980828"/>
    <w:rsid w:val="00981622"/>
    <w:rsid w:val="009836C8"/>
    <w:rsid w:val="00986493"/>
    <w:rsid w:val="00995EC6"/>
    <w:rsid w:val="009A31AC"/>
    <w:rsid w:val="009A7263"/>
    <w:rsid w:val="009C162A"/>
    <w:rsid w:val="009C51DE"/>
    <w:rsid w:val="009D61C4"/>
    <w:rsid w:val="00A01655"/>
    <w:rsid w:val="00A13AFB"/>
    <w:rsid w:val="00A206B3"/>
    <w:rsid w:val="00A22734"/>
    <w:rsid w:val="00A24FE2"/>
    <w:rsid w:val="00A43A07"/>
    <w:rsid w:val="00A56905"/>
    <w:rsid w:val="00A57B0D"/>
    <w:rsid w:val="00A6177A"/>
    <w:rsid w:val="00A64D28"/>
    <w:rsid w:val="00A65254"/>
    <w:rsid w:val="00A7389C"/>
    <w:rsid w:val="00A7523B"/>
    <w:rsid w:val="00A827F5"/>
    <w:rsid w:val="00A8465C"/>
    <w:rsid w:val="00A957A6"/>
    <w:rsid w:val="00A9627F"/>
    <w:rsid w:val="00AA36DD"/>
    <w:rsid w:val="00AA53CB"/>
    <w:rsid w:val="00AB0BFC"/>
    <w:rsid w:val="00AB211A"/>
    <w:rsid w:val="00AC511D"/>
    <w:rsid w:val="00AD1334"/>
    <w:rsid w:val="00AE36A6"/>
    <w:rsid w:val="00AF7C50"/>
    <w:rsid w:val="00B22E8B"/>
    <w:rsid w:val="00B43EB4"/>
    <w:rsid w:val="00B51E85"/>
    <w:rsid w:val="00B544FB"/>
    <w:rsid w:val="00B57E74"/>
    <w:rsid w:val="00B73CA9"/>
    <w:rsid w:val="00B75397"/>
    <w:rsid w:val="00B8202D"/>
    <w:rsid w:val="00B940FD"/>
    <w:rsid w:val="00B97021"/>
    <w:rsid w:val="00BA07AF"/>
    <w:rsid w:val="00BC0CA3"/>
    <w:rsid w:val="00BC302C"/>
    <w:rsid w:val="00BD5EB4"/>
    <w:rsid w:val="00BF6A35"/>
    <w:rsid w:val="00C02D2F"/>
    <w:rsid w:val="00C041D2"/>
    <w:rsid w:val="00C07461"/>
    <w:rsid w:val="00C108D2"/>
    <w:rsid w:val="00C20A94"/>
    <w:rsid w:val="00C24094"/>
    <w:rsid w:val="00C31C1F"/>
    <w:rsid w:val="00C3209C"/>
    <w:rsid w:val="00C60CC8"/>
    <w:rsid w:val="00C64A38"/>
    <w:rsid w:val="00C70E42"/>
    <w:rsid w:val="00C86306"/>
    <w:rsid w:val="00C93208"/>
    <w:rsid w:val="00C961AA"/>
    <w:rsid w:val="00CA4E7C"/>
    <w:rsid w:val="00CD59CF"/>
    <w:rsid w:val="00CF4625"/>
    <w:rsid w:val="00D03EC5"/>
    <w:rsid w:val="00D05F56"/>
    <w:rsid w:val="00D21132"/>
    <w:rsid w:val="00D221EA"/>
    <w:rsid w:val="00D22719"/>
    <w:rsid w:val="00D33DD7"/>
    <w:rsid w:val="00D466AD"/>
    <w:rsid w:val="00D51EF3"/>
    <w:rsid w:val="00D81B41"/>
    <w:rsid w:val="00D95AAD"/>
    <w:rsid w:val="00DB647B"/>
    <w:rsid w:val="00DC106D"/>
    <w:rsid w:val="00DD1723"/>
    <w:rsid w:val="00DD3C9E"/>
    <w:rsid w:val="00DE3642"/>
    <w:rsid w:val="00DF1DE7"/>
    <w:rsid w:val="00E20189"/>
    <w:rsid w:val="00E31F5B"/>
    <w:rsid w:val="00E46CF1"/>
    <w:rsid w:val="00E72673"/>
    <w:rsid w:val="00E72974"/>
    <w:rsid w:val="00E80281"/>
    <w:rsid w:val="00E835A0"/>
    <w:rsid w:val="00E90BD8"/>
    <w:rsid w:val="00E90E42"/>
    <w:rsid w:val="00E910EB"/>
    <w:rsid w:val="00E97895"/>
    <w:rsid w:val="00EA1CBA"/>
    <w:rsid w:val="00EB24FD"/>
    <w:rsid w:val="00EC5261"/>
    <w:rsid w:val="00EE019D"/>
    <w:rsid w:val="00EE6533"/>
    <w:rsid w:val="00EF2C70"/>
    <w:rsid w:val="00EF32EE"/>
    <w:rsid w:val="00EF702E"/>
    <w:rsid w:val="00F020D6"/>
    <w:rsid w:val="00F25873"/>
    <w:rsid w:val="00F37012"/>
    <w:rsid w:val="00F428F0"/>
    <w:rsid w:val="00F46B51"/>
    <w:rsid w:val="00F47AA9"/>
    <w:rsid w:val="00F51FC9"/>
    <w:rsid w:val="00F633D9"/>
    <w:rsid w:val="00F71929"/>
    <w:rsid w:val="00F72AAA"/>
    <w:rsid w:val="00F8779F"/>
    <w:rsid w:val="00F9205C"/>
    <w:rsid w:val="00F939BD"/>
    <w:rsid w:val="00F94C44"/>
    <w:rsid w:val="00F9792E"/>
    <w:rsid w:val="00FD1718"/>
    <w:rsid w:val="00FE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5D8978F-6F97-405A-8069-7BAD54F6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31AC"/>
    <w:pPr>
      <w:keepNext/>
      <w:jc w:val="center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1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1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2D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1A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A31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A31A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qFormat/>
    <w:rsid w:val="009A31AC"/>
    <w:pPr>
      <w:ind w:left="720"/>
      <w:contextualSpacing/>
    </w:pPr>
  </w:style>
  <w:style w:type="paragraph" w:styleId="a4">
    <w:name w:val="Body Text"/>
    <w:basedOn w:val="a"/>
    <w:link w:val="a5"/>
    <w:rsid w:val="009A31AC"/>
    <w:pPr>
      <w:jc w:val="center"/>
    </w:pPr>
    <w:rPr>
      <w:b/>
      <w:bCs/>
      <w:szCs w:val="20"/>
    </w:rPr>
  </w:style>
  <w:style w:type="character" w:customStyle="1" w:styleId="a5">
    <w:name w:val="Основной текст Знак"/>
    <w:basedOn w:val="a0"/>
    <w:link w:val="a4"/>
    <w:rsid w:val="009A31A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A31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31A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A3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nhideWhenUsed/>
    <w:rsid w:val="009A31A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A3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9A31AC"/>
    <w:pPr>
      <w:jc w:val="center"/>
    </w:pPr>
    <w:rPr>
      <w:b/>
      <w:sz w:val="28"/>
      <w:szCs w:val="20"/>
    </w:rPr>
  </w:style>
  <w:style w:type="character" w:customStyle="1" w:styleId="ac">
    <w:name w:val="Заголовок Знак"/>
    <w:basedOn w:val="a0"/>
    <w:link w:val="ab"/>
    <w:rsid w:val="009A31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No Spacing"/>
    <w:qFormat/>
    <w:rsid w:val="009A31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7">
    <w:name w:val="Style7"/>
    <w:basedOn w:val="a"/>
    <w:rsid w:val="009A31AC"/>
    <w:pPr>
      <w:widowControl w:val="0"/>
      <w:autoSpaceDE w:val="0"/>
      <w:autoSpaceDN w:val="0"/>
      <w:adjustRightInd w:val="0"/>
      <w:spacing w:line="298" w:lineRule="exact"/>
    </w:pPr>
  </w:style>
  <w:style w:type="character" w:customStyle="1" w:styleId="50">
    <w:name w:val="Заголовок 5 Знак"/>
    <w:basedOn w:val="a0"/>
    <w:link w:val="5"/>
    <w:uiPriority w:val="9"/>
    <w:semiHidden/>
    <w:rsid w:val="001422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</cp:revision>
  <cp:lastPrinted>2018-01-10T12:34:00Z</cp:lastPrinted>
  <dcterms:created xsi:type="dcterms:W3CDTF">2018-01-10T11:15:00Z</dcterms:created>
  <dcterms:modified xsi:type="dcterms:W3CDTF">2018-01-17T17:04:00Z</dcterms:modified>
</cp:coreProperties>
</file>