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D2" w:rsidRPr="00D87C23" w:rsidRDefault="00963227" w:rsidP="008F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7C23">
        <w:rPr>
          <w:rFonts w:ascii="Times New Roman" w:hAnsi="Times New Roman" w:cs="Times New Roman"/>
          <w:b/>
          <w:sz w:val="28"/>
          <w:szCs w:val="24"/>
        </w:rPr>
        <w:t>ПАМЯТКА ОПЕКУНУ (попечителю)</w:t>
      </w:r>
    </w:p>
    <w:p w:rsidR="00963227" w:rsidRPr="00D87C23" w:rsidRDefault="00963227" w:rsidP="0099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 xml:space="preserve">Согласно статье 169 Кодекса Республики Беларусь о браке и семье, опекунами, попечителями детей – сирот, детей, оставшихся без попечения родителей, устроенных на воспитание в приёмные семьи, детские дома семейного типа, являются приёмные родители, родители – воспитатели детского дома семейного типа. </w:t>
      </w:r>
    </w:p>
    <w:p w:rsidR="00537139" w:rsidRPr="00D87C23" w:rsidRDefault="00963227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Опекуну (попечителю) на руки выдаётся выписка из решения об установлении опеки (попечительства), удостоверение опекуна (попечителя) (необходимо к пакету документов приложить 2 свои фотографии</w:t>
      </w:r>
      <w:r w:rsidR="00B0721E" w:rsidRPr="00D87C23">
        <w:rPr>
          <w:rFonts w:ascii="Times New Roman" w:hAnsi="Times New Roman" w:cs="Times New Roman"/>
          <w:sz w:val="28"/>
          <w:szCs w:val="24"/>
        </w:rPr>
        <w:t xml:space="preserve"> </w:t>
      </w:r>
      <w:r w:rsidRPr="00D87C23">
        <w:rPr>
          <w:rFonts w:ascii="Times New Roman" w:hAnsi="Times New Roman" w:cs="Times New Roman"/>
          <w:sz w:val="28"/>
          <w:szCs w:val="24"/>
        </w:rPr>
        <w:t>3х4), единый билет на имя попечённого (необходимо к пакету документов приложить 2 фотографии ребёнка 3х4). Данные документы необходимо хранить в течение всего срока опеки,</w:t>
      </w:r>
      <w:r w:rsidR="00537139" w:rsidRPr="00D87C23">
        <w:rPr>
          <w:rFonts w:ascii="Times New Roman" w:hAnsi="Times New Roman" w:cs="Times New Roman"/>
          <w:sz w:val="28"/>
          <w:szCs w:val="24"/>
        </w:rPr>
        <w:t xml:space="preserve"> в случае утраты, выдаётся дубли</w:t>
      </w:r>
      <w:r w:rsidRPr="00D87C23">
        <w:rPr>
          <w:rFonts w:ascii="Times New Roman" w:hAnsi="Times New Roman" w:cs="Times New Roman"/>
          <w:sz w:val="28"/>
          <w:szCs w:val="24"/>
        </w:rPr>
        <w:t>кат</w:t>
      </w:r>
      <w:r w:rsidR="00537139" w:rsidRPr="00D87C23">
        <w:rPr>
          <w:rFonts w:ascii="Times New Roman" w:hAnsi="Times New Roman" w:cs="Times New Roman"/>
          <w:sz w:val="28"/>
          <w:szCs w:val="24"/>
        </w:rPr>
        <w:t>. Копии данных документов предоставляются по месту обучения несовершеннолетнего, в управление соцзащиты, в расчётный центр по месту жительства и другие инстанции по необходимости.</w:t>
      </w:r>
    </w:p>
    <w:p w:rsidR="00963227" w:rsidRPr="00D87C23" w:rsidRDefault="00537139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 xml:space="preserve">Ребёнок передаётся опекуну (попечителю) из детского </w:t>
      </w:r>
      <w:proofErr w:type="spellStart"/>
      <w:r w:rsidRPr="00D87C23">
        <w:rPr>
          <w:rFonts w:ascii="Times New Roman" w:hAnsi="Times New Roman" w:cs="Times New Roman"/>
          <w:sz w:val="28"/>
          <w:szCs w:val="24"/>
        </w:rPr>
        <w:t>интернатного</w:t>
      </w:r>
      <w:proofErr w:type="spellEnd"/>
      <w:r w:rsidRPr="00D87C23">
        <w:rPr>
          <w:rFonts w:ascii="Times New Roman" w:hAnsi="Times New Roman" w:cs="Times New Roman"/>
          <w:sz w:val="28"/>
          <w:szCs w:val="24"/>
        </w:rPr>
        <w:t xml:space="preserve"> учреждения профессионально – технического, среднего специального, высшего образования, в сезонном комплекте о</w:t>
      </w:r>
      <w:r w:rsidR="00B0721E" w:rsidRPr="00D87C23">
        <w:rPr>
          <w:rFonts w:ascii="Times New Roman" w:hAnsi="Times New Roman" w:cs="Times New Roman"/>
          <w:sz w:val="28"/>
          <w:szCs w:val="24"/>
        </w:rPr>
        <w:t>дежды со следующими документами:</w:t>
      </w:r>
    </w:p>
    <w:p w:rsidR="00537139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с</w:t>
      </w:r>
      <w:r w:rsidR="00537139" w:rsidRPr="00D87C23">
        <w:rPr>
          <w:rFonts w:ascii="Times New Roman" w:hAnsi="Times New Roman" w:cs="Times New Roman"/>
          <w:sz w:val="28"/>
          <w:szCs w:val="24"/>
        </w:rPr>
        <w:t>видетельство о рождении (при наличии)</w:t>
      </w:r>
      <w:r w:rsidR="00303560" w:rsidRPr="00D87C23">
        <w:rPr>
          <w:rFonts w:ascii="Times New Roman" w:hAnsi="Times New Roman" w:cs="Times New Roman"/>
          <w:sz w:val="28"/>
          <w:szCs w:val="24"/>
        </w:rPr>
        <w:t>;</w:t>
      </w:r>
    </w:p>
    <w:p w:rsidR="0030356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м</w:t>
      </w:r>
      <w:r w:rsidR="00303560" w:rsidRPr="00D87C23">
        <w:rPr>
          <w:rFonts w:ascii="Times New Roman" w:hAnsi="Times New Roman" w:cs="Times New Roman"/>
          <w:sz w:val="28"/>
          <w:szCs w:val="24"/>
        </w:rPr>
        <w:t>едицинская справка о состоянии здоровья ребёнка;</w:t>
      </w:r>
    </w:p>
    <w:p w:rsidR="0030356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д</w:t>
      </w:r>
      <w:r w:rsidR="00303560" w:rsidRPr="00D87C23">
        <w:rPr>
          <w:rFonts w:ascii="Times New Roman" w:hAnsi="Times New Roman" w:cs="Times New Roman"/>
          <w:sz w:val="28"/>
          <w:szCs w:val="24"/>
        </w:rPr>
        <w:t>окументы об обучении (для детей, получающих общее среднее образование);</w:t>
      </w:r>
    </w:p>
    <w:p w:rsidR="0030356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д</w:t>
      </w:r>
      <w:r w:rsidR="00303560" w:rsidRPr="00D87C23">
        <w:rPr>
          <w:rFonts w:ascii="Times New Roman" w:hAnsi="Times New Roman" w:cs="Times New Roman"/>
          <w:sz w:val="28"/>
          <w:szCs w:val="24"/>
        </w:rPr>
        <w:t>окументы, подтверждающие отсутствие у ребёнка родителей либо наличие другого основания для назначение опеки (попечительства) (копии свидетельства о смерти родителей (родителя), справка органа внутренних дел о розыске родителей (родителя), копии приговора или решение суда о лишении родителей (родителя) родительских прав</w:t>
      </w:r>
      <w:r w:rsidR="00C17158" w:rsidRPr="00D87C23">
        <w:rPr>
          <w:rFonts w:ascii="Times New Roman" w:hAnsi="Times New Roman" w:cs="Times New Roman"/>
          <w:sz w:val="28"/>
          <w:szCs w:val="24"/>
        </w:rPr>
        <w:t>, об отобрании ребёнка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 (родителя) умершими, о назначении родителям (родителю) наказание в виде ареста, ограничение свободы, лишение свободы и другие документы, подтверждающие невозможность воспитания родителями детей);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с</w:t>
      </w:r>
      <w:r w:rsidR="00980D70" w:rsidRPr="00D87C23">
        <w:rPr>
          <w:rFonts w:ascii="Times New Roman" w:hAnsi="Times New Roman" w:cs="Times New Roman"/>
          <w:sz w:val="28"/>
          <w:szCs w:val="24"/>
        </w:rPr>
        <w:t>ведения о наличии и местонахождении братьев и сестёр;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о</w:t>
      </w:r>
      <w:r w:rsidR="00980D70" w:rsidRPr="00D87C23">
        <w:rPr>
          <w:rFonts w:ascii="Times New Roman" w:hAnsi="Times New Roman" w:cs="Times New Roman"/>
          <w:sz w:val="28"/>
          <w:szCs w:val="24"/>
        </w:rPr>
        <w:t>пись имущества, принадлежащего ребёнку, и сведения об опекунах над имуществом;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д</w:t>
      </w:r>
      <w:r w:rsidR="00980D70" w:rsidRPr="00D87C23">
        <w:rPr>
          <w:rFonts w:ascii="Times New Roman" w:hAnsi="Times New Roman" w:cs="Times New Roman"/>
          <w:sz w:val="28"/>
          <w:szCs w:val="24"/>
        </w:rPr>
        <w:t>окумент, подтверждающий наличие у ребёнка жилого помещения (его части), либо о постановке его на учет нуждающихся в улучшении жилищных условий;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д</w:t>
      </w:r>
      <w:r w:rsidR="00980D70" w:rsidRPr="00D87C23">
        <w:rPr>
          <w:rFonts w:ascii="Times New Roman" w:hAnsi="Times New Roman" w:cs="Times New Roman"/>
          <w:sz w:val="28"/>
          <w:szCs w:val="24"/>
        </w:rPr>
        <w:t>окумент о наличии счета, открытого на имя ребёнка в банке;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у</w:t>
      </w:r>
      <w:r w:rsidR="00B0721E" w:rsidRPr="00D87C23">
        <w:rPr>
          <w:rFonts w:ascii="Times New Roman" w:hAnsi="Times New Roman" w:cs="Times New Roman"/>
          <w:sz w:val="28"/>
          <w:szCs w:val="24"/>
        </w:rPr>
        <w:t>достоверение беженца (</w:t>
      </w:r>
      <w:r w:rsidR="00980D70" w:rsidRPr="00D87C23">
        <w:rPr>
          <w:rFonts w:ascii="Times New Roman" w:hAnsi="Times New Roman" w:cs="Times New Roman"/>
          <w:sz w:val="28"/>
          <w:szCs w:val="24"/>
        </w:rPr>
        <w:t>при наличии);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с</w:t>
      </w:r>
      <w:r w:rsidR="00980D70" w:rsidRPr="00D87C23">
        <w:rPr>
          <w:rFonts w:ascii="Times New Roman" w:hAnsi="Times New Roman" w:cs="Times New Roman"/>
          <w:sz w:val="28"/>
          <w:szCs w:val="24"/>
        </w:rPr>
        <w:t>видетельство о предоставлении дополнительной защиты в Республике Беларусь (при наличии);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с</w:t>
      </w:r>
      <w:r w:rsidR="00980D70" w:rsidRPr="00D87C23">
        <w:rPr>
          <w:rFonts w:ascii="Times New Roman" w:hAnsi="Times New Roman" w:cs="Times New Roman"/>
          <w:sz w:val="28"/>
          <w:szCs w:val="24"/>
        </w:rPr>
        <w:t>правка о регистрации заявления о предоставлении убежища в Республике Беларусь (при наличии);</w:t>
      </w:r>
    </w:p>
    <w:p w:rsidR="00980D70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</w:t>
      </w:r>
      <w:r w:rsidR="00980D70" w:rsidRPr="00D87C23">
        <w:rPr>
          <w:rFonts w:ascii="Times New Roman" w:hAnsi="Times New Roman" w:cs="Times New Roman"/>
          <w:sz w:val="28"/>
          <w:szCs w:val="24"/>
        </w:rPr>
        <w:t xml:space="preserve">енсионное </w:t>
      </w:r>
      <w:r w:rsidRPr="00D87C23">
        <w:rPr>
          <w:rFonts w:ascii="Times New Roman" w:hAnsi="Times New Roman" w:cs="Times New Roman"/>
          <w:sz w:val="28"/>
          <w:szCs w:val="24"/>
        </w:rPr>
        <w:t>удостове</w:t>
      </w:r>
      <w:r w:rsidR="00980D70" w:rsidRPr="00D87C23">
        <w:rPr>
          <w:rFonts w:ascii="Times New Roman" w:hAnsi="Times New Roman" w:cs="Times New Roman"/>
          <w:sz w:val="28"/>
          <w:szCs w:val="24"/>
        </w:rPr>
        <w:t>рен</w:t>
      </w:r>
      <w:r w:rsidRPr="00D87C23">
        <w:rPr>
          <w:rFonts w:ascii="Times New Roman" w:hAnsi="Times New Roman" w:cs="Times New Roman"/>
          <w:sz w:val="28"/>
          <w:szCs w:val="24"/>
        </w:rPr>
        <w:t>ие либо документы, подтверждающ</w:t>
      </w:r>
      <w:r w:rsidR="00980D70" w:rsidRPr="00D87C23">
        <w:rPr>
          <w:rFonts w:ascii="Times New Roman" w:hAnsi="Times New Roman" w:cs="Times New Roman"/>
          <w:sz w:val="28"/>
          <w:szCs w:val="24"/>
        </w:rPr>
        <w:t>ее право ребёнка на назначение пенсии (по инвалидности, потере кормильца)</w:t>
      </w:r>
      <w:r w:rsidRPr="00D87C23">
        <w:rPr>
          <w:rFonts w:ascii="Times New Roman" w:hAnsi="Times New Roman" w:cs="Times New Roman"/>
          <w:sz w:val="28"/>
          <w:szCs w:val="24"/>
        </w:rPr>
        <w:t>;</w:t>
      </w:r>
    </w:p>
    <w:p w:rsidR="00DB19CA" w:rsidRPr="00D87C23" w:rsidRDefault="00DB19CA" w:rsidP="008F7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иные документы, имеющиеся в личном деле ребёнка.</w:t>
      </w:r>
    </w:p>
    <w:p w:rsidR="00DB19CA" w:rsidRPr="00D87C23" w:rsidRDefault="00DB19CA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Открыть счет в банке на свое имя для получения пособия на содержание подопечного.</w:t>
      </w:r>
    </w:p>
    <w:p w:rsidR="00DB19CA" w:rsidRPr="00D87C23" w:rsidRDefault="00DB19CA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lastRenderedPageBreak/>
        <w:t>При наличии оснований оформить пенсию по случаю потери кормильца или по инвалидности, оформить карту в банке.</w:t>
      </w:r>
    </w:p>
    <w:p w:rsidR="00DB19CA" w:rsidRPr="00D87C23" w:rsidRDefault="00DB19CA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Зарегистрировать подопечного по своему месту жительства временно (по месту пребывания) на основании п.</w:t>
      </w:r>
      <w:r w:rsidR="00B0721E" w:rsidRPr="00D87C23">
        <w:rPr>
          <w:rFonts w:ascii="Times New Roman" w:hAnsi="Times New Roman" w:cs="Times New Roman"/>
          <w:sz w:val="28"/>
          <w:szCs w:val="24"/>
        </w:rPr>
        <w:t xml:space="preserve"> </w:t>
      </w:r>
      <w:r w:rsidRPr="00D87C23">
        <w:rPr>
          <w:rFonts w:ascii="Times New Roman" w:hAnsi="Times New Roman" w:cs="Times New Roman"/>
          <w:sz w:val="28"/>
          <w:szCs w:val="24"/>
        </w:rPr>
        <w:t xml:space="preserve">7 и в порядке главы 3 п. 7 Положения о регистрации граждан по месту жительства и по месту </w:t>
      </w:r>
      <w:r w:rsidR="00A803C0" w:rsidRPr="00D87C23">
        <w:rPr>
          <w:rFonts w:ascii="Times New Roman" w:hAnsi="Times New Roman" w:cs="Times New Roman"/>
          <w:sz w:val="28"/>
          <w:szCs w:val="24"/>
        </w:rPr>
        <w:t>пребывания, утв. Указом Президента Республики Беларусь от 07.09.2007 № 413.</w:t>
      </w:r>
    </w:p>
    <w:p w:rsidR="00A803C0" w:rsidRPr="00D87C23" w:rsidRDefault="00A803C0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В случае отсутствия у ребёнка постоянной регистрации, зарегистрировать по месту жительства (в закреплённом жилье либо по месту жительства одного из родителей, либо по адресу нахождения административного здания исполкома (администрации)</w:t>
      </w:r>
      <w:r w:rsidR="00B0721E" w:rsidRPr="00D87C23">
        <w:rPr>
          <w:rFonts w:ascii="Times New Roman" w:hAnsi="Times New Roman" w:cs="Times New Roman"/>
          <w:sz w:val="28"/>
          <w:szCs w:val="24"/>
        </w:rPr>
        <w:t>)</w:t>
      </w:r>
      <w:r w:rsidRPr="00D87C23">
        <w:rPr>
          <w:rFonts w:ascii="Times New Roman" w:hAnsi="Times New Roman" w:cs="Times New Roman"/>
          <w:sz w:val="28"/>
          <w:szCs w:val="24"/>
        </w:rPr>
        <w:t>.</w:t>
      </w:r>
    </w:p>
    <w:p w:rsidR="00A803C0" w:rsidRPr="00D87C23" w:rsidRDefault="00A803C0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Сообщить органу опеки и попечительство о необходимости составления описи имущества ребёнка, если таковое имеется или возникает в процессе</w:t>
      </w:r>
      <w:r w:rsidR="00434A4E" w:rsidRPr="00D87C23">
        <w:rPr>
          <w:rFonts w:ascii="Times New Roman" w:hAnsi="Times New Roman" w:cs="Times New Roman"/>
          <w:sz w:val="28"/>
          <w:szCs w:val="24"/>
        </w:rPr>
        <w:t>. В случае нахождения имущества не на территории Вашего района, ходатайствовать о необходимости принятия решения о назначении опекуна над имуществом несовершеннолетнего.</w:t>
      </w:r>
    </w:p>
    <w:p w:rsidR="00434A4E" w:rsidRPr="00D87C23" w:rsidRDefault="00434A4E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Решать вопросы защиты жилищных прав подопечного: сохранности закреплённого жилого помещения за несовершеннолетним, постановки ребёнка на учет нуждающихся в улучшении жилищных условий по месту первоначального приобретения статуса, инициирование признания закрепленного жилого помещения непригодным для проживания или признания невозможности вселения несовершеннолетнего в закреплённое жилое помещение (при необходимости).</w:t>
      </w:r>
    </w:p>
    <w:p w:rsidR="00434A4E" w:rsidRPr="00D87C23" w:rsidRDefault="0052797C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Своевременно сообщать в органы опеки и попечительства о перемене места жительства.</w:t>
      </w:r>
    </w:p>
    <w:p w:rsidR="0052797C" w:rsidRPr="00D87C23" w:rsidRDefault="0052797C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Ежемесячно предоставлять в бухгалтерию отдела образования, спорта и туризма квитанцию об оплате коммунальных услуг.</w:t>
      </w:r>
    </w:p>
    <w:p w:rsidR="0052797C" w:rsidRPr="00D87C23" w:rsidRDefault="0052797C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 xml:space="preserve">Обеспечить возможность контроля специалистами учреждения образования и специалистов отдела образования, спорта и туризма по месту жительства условий проживания и воспитания подопечных </w:t>
      </w:r>
      <w:r w:rsidRPr="00D87C23">
        <w:rPr>
          <w:rFonts w:ascii="Times New Roman" w:hAnsi="Times New Roman" w:cs="Times New Roman"/>
          <w:sz w:val="28"/>
          <w:szCs w:val="24"/>
          <w:u w:val="single"/>
        </w:rPr>
        <w:t>не реже 2 раз</w:t>
      </w:r>
      <w:r w:rsidR="00581F6E" w:rsidRPr="00D87C23">
        <w:rPr>
          <w:rFonts w:ascii="Times New Roman" w:hAnsi="Times New Roman" w:cs="Times New Roman"/>
          <w:sz w:val="28"/>
          <w:szCs w:val="24"/>
          <w:u w:val="single"/>
        </w:rPr>
        <w:t xml:space="preserve"> в год</w:t>
      </w:r>
      <w:r w:rsidR="00581F6E" w:rsidRPr="00D87C23">
        <w:rPr>
          <w:rFonts w:ascii="Times New Roman" w:hAnsi="Times New Roman" w:cs="Times New Roman"/>
          <w:sz w:val="28"/>
          <w:szCs w:val="24"/>
        </w:rPr>
        <w:t>.</w:t>
      </w:r>
    </w:p>
    <w:p w:rsidR="00581F6E" w:rsidRPr="00D87C23" w:rsidRDefault="00581F6E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 xml:space="preserve">Опекуны (попечители) </w:t>
      </w:r>
      <w:r w:rsidRPr="00D87C23">
        <w:rPr>
          <w:rFonts w:ascii="Times New Roman" w:hAnsi="Times New Roman" w:cs="Times New Roman"/>
          <w:sz w:val="28"/>
          <w:szCs w:val="24"/>
          <w:u w:val="single"/>
        </w:rPr>
        <w:t>обязаны</w:t>
      </w:r>
      <w:r w:rsidRPr="00D87C23">
        <w:rPr>
          <w:rFonts w:ascii="Times New Roman" w:hAnsi="Times New Roman" w:cs="Times New Roman"/>
          <w:sz w:val="28"/>
          <w:szCs w:val="24"/>
        </w:rPr>
        <w:t xml:space="preserve"> воспитывать, оздоравливать, образовывать </w:t>
      </w:r>
      <w:r w:rsidR="005F5162" w:rsidRPr="00D87C23">
        <w:rPr>
          <w:rFonts w:ascii="Times New Roman" w:hAnsi="Times New Roman" w:cs="Times New Roman"/>
          <w:sz w:val="28"/>
          <w:szCs w:val="24"/>
        </w:rPr>
        <w:t>подопечного осуществлять защиту прав и законных интересов несовершеннолетних подопечных. Обеспечивать внеурочную деятельность подопечных (посещение кружков, спортивных секций и др</w:t>
      </w:r>
      <w:r w:rsidR="00FB423A" w:rsidRPr="00D87C23">
        <w:rPr>
          <w:rFonts w:ascii="Times New Roman" w:hAnsi="Times New Roman" w:cs="Times New Roman"/>
          <w:sz w:val="28"/>
          <w:szCs w:val="24"/>
        </w:rPr>
        <w:t>.), контролировать их поведение, нести ответственность за психическое и физическое здоровье несовершеннолетних подопечных, воспитание, всестороннее развитие и их социализацию.</w:t>
      </w:r>
    </w:p>
    <w:p w:rsidR="00FB423A" w:rsidRPr="00D87C23" w:rsidRDefault="00FB423A" w:rsidP="008F7C7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 xml:space="preserve">Опекуны </w:t>
      </w:r>
      <w:r w:rsidR="00874390" w:rsidRPr="00D87C23">
        <w:rPr>
          <w:rFonts w:ascii="Times New Roman" w:hAnsi="Times New Roman" w:cs="Times New Roman"/>
          <w:sz w:val="28"/>
          <w:szCs w:val="24"/>
        </w:rPr>
        <w:t>(попечители) обязаны предоставлять в органы опеки и попечительства:</w:t>
      </w:r>
    </w:p>
    <w:p w:rsidR="00874390" w:rsidRPr="00D87C23" w:rsidRDefault="00874390" w:rsidP="008F7C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  <w:u w:val="single"/>
        </w:rPr>
        <w:t>2 раза в год</w:t>
      </w:r>
      <w:r w:rsidRPr="00D87C23">
        <w:rPr>
          <w:rFonts w:ascii="Times New Roman" w:hAnsi="Times New Roman" w:cs="Times New Roman"/>
          <w:sz w:val="28"/>
          <w:szCs w:val="24"/>
        </w:rPr>
        <w:t xml:space="preserve"> – справки о состоянии своего здоровья и здоровья подопечных,</w:t>
      </w:r>
      <w:r w:rsidR="00B0721E" w:rsidRPr="00D87C23">
        <w:rPr>
          <w:rFonts w:ascii="Times New Roman" w:hAnsi="Times New Roman" w:cs="Times New Roman"/>
          <w:sz w:val="28"/>
          <w:szCs w:val="24"/>
        </w:rPr>
        <w:t xml:space="preserve"> </w:t>
      </w:r>
      <w:r w:rsidRPr="00D87C23">
        <w:rPr>
          <w:rFonts w:ascii="Times New Roman" w:hAnsi="Times New Roman" w:cs="Times New Roman"/>
          <w:sz w:val="28"/>
          <w:szCs w:val="24"/>
          <w:u w:val="single"/>
        </w:rPr>
        <w:t>1 раз в год</w:t>
      </w:r>
      <w:r w:rsidRPr="00D87C23">
        <w:rPr>
          <w:rFonts w:ascii="Times New Roman" w:hAnsi="Times New Roman" w:cs="Times New Roman"/>
          <w:sz w:val="28"/>
          <w:szCs w:val="24"/>
        </w:rPr>
        <w:t xml:space="preserve"> – отчет опекуна о расходовании средств, выплаченных государством на содержание подопечного, сохранности его имущества,</w:t>
      </w:r>
      <w:r w:rsidR="00B0721E" w:rsidRPr="00D87C23">
        <w:rPr>
          <w:rFonts w:ascii="Times New Roman" w:hAnsi="Times New Roman" w:cs="Times New Roman"/>
          <w:sz w:val="28"/>
          <w:szCs w:val="24"/>
        </w:rPr>
        <w:t xml:space="preserve"> закреплённого жилого помещения, </w:t>
      </w:r>
      <w:r w:rsidRPr="00D87C23">
        <w:rPr>
          <w:rFonts w:ascii="Times New Roman" w:hAnsi="Times New Roman" w:cs="Times New Roman"/>
          <w:sz w:val="28"/>
          <w:szCs w:val="24"/>
          <w:u w:val="single"/>
        </w:rPr>
        <w:t>1 раз в год</w:t>
      </w:r>
      <w:r w:rsidR="00B0721E" w:rsidRPr="00D87C23">
        <w:rPr>
          <w:rFonts w:ascii="Times New Roman" w:hAnsi="Times New Roman" w:cs="Times New Roman"/>
          <w:sz w:val="28"/>
          <w:szCs w:val="24"/>
        </w:rPr>
        <w:t xml:space="preserve"> – справки</w:t>
      </w:r>
      <w:r w:rsidRPr="00D87C23">
        <w:rPr>
          <w:rFonts w:ascii="Times New Roman" w:hAnsi="Times New Roman" w:cs="Times New Roman"/>
          <w:sz w:val="28"/>
          <w:szCs w:val="24"/>
        </w:rPr>
        <w:t xml:space="preserve"> с места учебы подопечного.</w:t>
      </w:r>
    </w:p>
    <w:p w:rsidR="00874390" w:rsidRPr="00D87C23" w:rsidRDefault="00874390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При необходимости обратиться в органы опеки для перевода несовершеннолетнего подопечного на государственное обеспечение.</w:t>
      </w:r>
    </w:p>
    <w:p w:rsidR="00874390" w:rsidRPr="00D87C23" w:rsidRDefault="00874390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Подопечный имеет право на общение с родителями, другими родстве</w:t>
      </w:r>
      <w:r w:rsidR="00C639A5" w:rsidRPr="00D87C23">
        <w:rPr>
          <w:rFonts w:ascii="Times New Roman" w:hAnsi="Times New Roman" w:cs="Times New Roman"/>
          <w:sz w:val="28"/>
          <w:szCs w:val="24"/>
        </w:rPr>
        <w:t>н</w:t>
      </w:r>
      <w:r w:rsidRPr="00D87C23">
        <w:rPr>
          <w:rFonts w:ascii="Times New Roman" w:hAnsi="Times New Roman" w:cs="Times New Roman"/>
          <w:sz w:val="28"/>
          <w:szCs w:val="24"/>
        </w:rPr>
        <w:t>никами, за исключением случаев, когда такое общение не отвечает его интересам</w:t>
      </w:r>
      <w:r w:rsidR="00C639A5" w:rsidRPr="00D87C23">
        <w:rPr>
          <w:rFonts w:ascii="Times New Roman" w:hAnsi="Times New Roman" w:cs="Times New Roman"/>
          <w:sz w:val="28"/>
          <w:szCs w:val="24"/>
        </w:rPr>
        <w:t>.</w:t>
      </w:r>
    </w:p>
    <w:p w:rsidR="00C639A5" w:rsidRPr="00D87C23" w:rsidRDefault="00C639A5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По достижении подопечным четырнадцати лет опека пре</w:t>
      </w:r>
      <w:r w:rsidR="007F4722" w:rsidRPr="00D87C23">
        <w:rPr>
          <w:rFonts w:ascii="Times New Roman" w:hAnsi="Times New Roman" w:cs="Times New Roman"/>
          <w:sz w:val="28"/>
          <w:szCs w:val="24"/>
        </w:rPr>
        <w:t>кращается, а лицо, осуществляющее обязанности опекуна, становится попечителем несовершеннолетнего без особого на то решения.</w:t>
      </w:r>
    </w:p>
    <w:p w:rsidR="007F4722" w:rsidRPr="00D87C23" w:rsidRDefault="007F4722" w:rsidP="0099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87C23">
        <w:rPr>
          <w:rFonts w:ascii="Times New Roman" w:hAnsi="Times New Roman" w:cs="Times New Roman"/>
          <w:sz w:val="28"/>
          <w:szCs w:val="24"/>
          <w:u w:val="single"/>
        </w:rPr>
        <w:t>По достижении подопечным восемнад</w:t>
      </w:r>
      <w:r w:rsidR="00032BF4" w:rsidRPr="00D87C23">
        <w:rPr>
          <w:rFonts w:ascii="Times New Roman" w:hAnsi="Times New Roman" w:cs="Times New Roman"/>
          <w:sz w:val="28"/>
          <w:szCs w:val="24"/>
          <w:u w:val="single"/>
        </w:rPr>
        <w:t>цати лет попечительство прекращается без особого на то решения.</w:t>
      </w:r>
    </w:p>
    <w:p w:rsidR="00032BF4" w:rsidRPr="00D87C23" w:rsidRDefault="00032BF4" w:rsidP="0099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lastRenderedPageBreak/>
        <w:t>Попечительство прекращается таким же образом и при вступление несовершеннолетнего в брак</w:t>
      </w:r>
      <w:r w:rsidR="004E42E1" w:rsidRPr="00D87C23">
        <w:rPr>
          <w:rFonts w:ascii="Times New Roman" w:hAnsi="Times New Roman" w:cs="Times New Roman"/>
          <w:sz w:val="28"/>
          <w:szCs w:val="24"/>
        </w:rPr>
        <w:t>, если ему в соответствии со статьей 18 Кодекса Республики Беларусь о браке и семье был снижен брачный возраст, а также при приобретении им дееспособности в полном объеме (эмансипация).</w:t>
      </w:r>
    </w:p>
    <w:p w:rsidR="004E42E1" w:rsidRPr="00D87C23" w:rsidRDefault="004E42E1" w:rsidP="0099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При прекращении опеки (попечительства) попечитель передаёт управлению (отделу) образования по акту удостоверение опекуна (попечителя), а лицу, над которым осуществлял попечительство, - все хранящиеся у него документы, указанные в пункте настоящей памятки, и отчитывается об управлении его имуществом в присутствии представителей органов опеки попечительства.</w:t>
      </w:r>
    </w:p>
    <w:p w:rsidR="004E42E1" w:rsidRPr="00D87C23" w:rsidRDefault="004E42E1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Опекуны (попечители) не имеют права препятствовать усыновлению</w:t>
      </w:r>
      <w:r w:rsidR="00FE4F6A" w:rsidRPr="00D87C23">
        <w:rPr>
          <w:rFonts w:ascii="Times New Roman" w:hAnsi="Times New Roman" w:cs="Times New Roman"/>
          <w:sz w:val="28"/>
          <w:szCs w:val="24"/>
        </w:rPr>
        <w:t xml:space="preserve"> подопечных другими лицами и обязаны организовать общение ребёнка с кандидатами в усыновление, получившими направление на знакомство с ребёнком в порядке</w:t>
      </w:r>
      <w:r w:rsidR="00D036AC" w:rsidRPr="00D87C23">
        <w:rPr>
          <w:rFonts w:ascii="Times New Roman" w:hAnsi="Times New Roman" w:cs="Times New Roman"/>
          <w:sz w:val="28"/>
          <w:szCs w:val="24"/>
        </w:rPr>
        <w:t>,</w:t>
      </w:r>
      <w:r w:rsidR="00FE4F6A" w:rsidRPr="00D87C23">
        <w:rPr>
          <w:rFonts w:ascii="Times New Roman" w:hAnsi="Times New Roman" w:cs="Times New Roman"/>
          <w:sz w:val="28"/>
          <w:szCs w:val="24"/>
        </w:rPr>
        <w:t xml:space="preserve"> </w:t>
      </w:r>
      <w:r w:rsidR="00D036AC" w:rsidRPr="00D87C23">
        <w:rPr>
          <w:rFonts w:ascii="Times New Roman" w:hAnsi="Times New Roman" w:cs="Times New Roman"/>
          <w:sz w:val="28"/>
          <w:szCs w:val="24"/>
        </w:rPr>
        <w:t>установленном законодательством Республики Беларусь, по предварительной договорённости с ними о времени и месте встречи с ребёнком.</w:t>
      </w:r>
    </w:p>
    <w:p w:rsidR="00D036AC" w:rsidRPr="00D87C23" w:rsidRDefault="00D036AC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Необходимо знать, что в случае ненадлежащего выполнения опекуном 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D036AC" w:rsidRPr="00D87C23" w:rsidRDefault="00D036AC" w:rsidP="008F7C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</w:t>
      </w:r>
      <w:r w:rsidR="000A649A" w:rsidRPr="00D87C23">
        <w:rPr>
          <w:rFonts w:ascii="Times New Roman" w:hAnsi="Times New Roman" w:cs="Times New Roman"/>
          <w:sz w:val="28"/>
          <w:szCs w:val="24"/>
        </w:rPr>
        <w:t xml:space="preserve"> и передать прокурору необходимые материалы для решения вопроса о привлечении виновного лица к ответственности в установленном законе порядке.</w:t>
      </w:r>
    </w:p>
    <w:p w:rsidR="00D87C23" w:rsidRDefault="000A649A" w:rsidP="0099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7C23">
        <w:rPr>
          <w:rFonts w:ascii="Times New Roman" w:hAnsi="Times New Roman" w:cs="Times New Roman"/>
          <w:sz w:val="28"/>
          <w:szCs w:val="24"/>
        </w:rPr>
        <w:t>Причитающиеся ребёнку пенсии, алименты и другие текущие поступления, связанные с его содержанием, перечисляются на банковский счёт ребёнка, открываемый опекуном (попечителем), лицом, на которое законодательством возложено выполнение обязанностей опекуна (попечителя), в порядке, определенном законодательством. Распоряжение этими средствами в интересах ребёнка осуществляет его опеку</w:t>
      </w:r>
      <w:r w:rsidR="002978ED" w:rsidRPr="00D87C23">
        <w:rPr>
          <w:rFonts w:ascii="Times New Roman" w:hAnsi="Times New Roman" w:cs="Times New Roman"/>
          <w:sz w:val="28"/>
          <w:szCs w:val="24"/>
        </w:rPr>
        <w:t>н (попечитель), лицо, на которое законодательством возложено выполнение обязанностей опекуна (попечителя).</w:t>
      </w:r>
      <w:r w:rsidR="009912B9" w:rsidRPr="00D87C23">
        <w:rPr>
          <w:rFonts w:ascii="Times New Roman" w:hAnsi="Times New Roman" w:cs="Times New Roman"/>
          <w:sz w:val="28"/>
          <w:szCs w:val="24"/>
        </w:rPr>
        <w:t xml:space="preserve">         </w:t>
      </w:r>
      <w:r w:rsidR="009912B9" w:rsidRPr="00D87C23">
        <w:rPr>
          <w:rFonts w:ascii="Times New Roman" w:hAnsi="Times New Roman" w:cs="Times New Roman"/>
          <w:sz w:val="28"/>
          <w:szCs w:val="24"/>
        </w:rPr>
        <w:tab/>
      </w:r>
      <w:r w:rsidR="009912B9" w:rsidRPr="00D87C23">
        <w:rPr>
          <w:rFonts w:ascii="Times New Roman" w:hAnsi="Times New Roman" w:cs="Times New Roman"/>
          <w:sz w:val="28"/>
          <w:szCs w:val="24"/>
        </w:rPr>
        <w:tab/>
      </w:r>
    </w:p>
    <w:p w:rsidR="00D87C23" w:rsidRDefault="00D87C23" w:rsidP="0099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F7C77" w:rsidRPr="00D87C23" w:rsidRDefault="008F7C77" w:rsidP="00D87C23">
      <w:pPr>
        <w:pStyle w:val="a3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87C23">
        <w:rPr>
          <w:rFonts w:ascii="Times New Roman" w:hAnsi="Times New Roman" w:cs="Times New Roman"/>
          <w:i/>
          <w:sz w:val="28"/>
          <w:szCs w:val="24"/>
        </w:rPr>
        <w:t xml:space="preserve">Из публикации специалистов НЦУ, </w:t>
      </w:r>
    </w:p>
    <w:p w:rsidR="008F7C77" w:rsidRPr="00D87C23" w:rsidRDefault="008F7C77" w:rsidP="00D87C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D87C23">
        <w:rPr>
          <w:rFonts w:ascii="Times New Roman" w:hAnsi="Times New Roman" w:cs="Times New Roman"/>
          <w:i/>
          <w:sz w:val="28"/>
          <w:szCs w:val="24"/>
        </w:rPr>
        <w:t>г</w:t>
      </w:r>
      <w:r w:rsidR="00504A76" w:rsidRPr="00D87C23">
        <w:rPr>
          <w:rFonts w:ascii="Times New Roman" w:hAnsi="Times New Roman" w:cs="Times New Roman"/>
          <w:i/>
          <w:sz w:val="28"/>
          <w:szCs w:val="24"/>
        </w:rPr>
        <w:t>азета «Домой», № 12</w:t>
      </w:r>
      <w:r w:rsidRPr="00D87C23">
        <w:rPr>
          <w:rFonts w:ascii="Times New Roman" w:hAnsi="Times New Roman" w:cs="Times New Roman"/>
          <w:i/>
          <w:sz w:val="28"/>
          <w:szCs w:val="24"/>
        </w:rPr>
        <w:t>, декабрь 2017</w:t>
      </w:r>
    </w:p>
    <w:sectPr w:rsidR="008F7C77" w:rsidRPr="00D87C23" w:rsidSect="004F7C1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F96"/>
    <w:multiLevelType w:val="hybridMultilevel"/>
    <w:tmpl w:val="10C48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972F65"/>
    <w:multiLevelType w:val="hybridMultilevel"/>
    <w:tmpl w:val="294E03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9"/>
    <w:rsid w:val="000214D1"/>
    <w:rsid w:val="00032BF4"/>
    <w:rsid w:val="000A649A"/>
    <w:rsid w:val="000B7836"/>
    <w:rsid w:val="00286C91"/>
    <w:rsid w:val="002978ED"/>
    <w:rsid w:val="00303560"/>
    <w:rsid w:val="00434A4E"/>
    <w:rsid w:val="004602F9"/>
    <w:rsid w:val="004E42E1"/>
    <w:rsid w:val="004F7C1B"/>
    <w:rsid w:val="00504A76"/>
    <w:rsid w:val="0052797C"/>
    <w:rsid w:val="00537139"/>
    <w:rsid w:val="00581F6E"/>
    <w:rsid w:val="005F5162"/>
    <w:rsid w:val="007F4722"/>
    <w:rsid w:val="00874390"/>
    <w:rsid w:val="0089471C"/>
    <w:rsid w:val="008F7C77"/>
    <w:rsid w:val="00963227"/>
    <w:rsid w:val="00980D70"/>
    <w:rsid w:val="009912B9"/>
    <w:rsid w:val="00A803C0"/>
    <w:rsid w:val="00B0721E"/>
    <w:rsid w:val="00C17158"/>
    <w:rsid w:val="00C639A5"/>
    <w:rsid w:val="00D036AC"/>
    <w:rsid w:val="00D87C23"/>
    <w:rsid w:val="00DB19CA"/>
    <w:rsid w:val="00ED46D2"/>
    <w:rsid w:val="00FB423A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6864-A0DB-49FA-A1D0-6EC1D47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B585-40B9-4E77-AD3F-F18E808D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ZavuchVR</cp:lastModifiedBy>
  <cp:revision>24</cp:revision>
  <dcterms:created xsi:type="dcterms:W3CDTF">2018-01-22T13:41:00Z</dcterms:created>
  <dcterms:modified xsi:type="dcterms:W3CDTF">2018-01-26T08:06:00Z</dcterms:modified>
</cp:coreProperties>
</file>