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4E" w:rsidRPr="00B22D23" w:rsidRDefault="00AB4E4E" w:rsidP="00AB4E4E">
      <w:pPr>
        <w:shd w:val="clear" w:color="auto" w:fill="FFFFFF"/>
        <w:spacing w:before="75" w:after="150" w:line="450" w:lineRule="atLeast"/>
        <w:outlineLvl w:val="1"/>
        <w:rPr>
          <w:rFonts w:ascii="Times New Roman" w:hAnsi="Times New Roman" w:cs="Times New Roman"/>
          <w:b/>
          <w:bCs/>
          <w:color w:val="0070C0"/>
          <w:kern w:val="36"/>
          <w:sz w:val="40"/>
          <w:szCs w:val="42"/>
        </w:rPr>
      </w:pPr>
      <w:bookmarkStart w:id="0" w:name="_GoBack"/>
      <w:r w:rsidRPr="00B22D23">
        <w:rPr>
          <w:rFonts w:ascii="Times New Roman" w:hAnsi="Times New Roman" w:cs="Times New Roman"/>
          <w:b/>
          <w:bCs/>
          <w:color w:val="0070C0"/>
          <w:kern w:val="36"/>
          <w:sz w:val="40"/>
          <w:szCs w:val="42"/>
        </w:rPr>
        <w:t>Биография Островского</w:t>
      </w:r>
    </w:p>
    <w:bookmarkEnd w:id="0"/>
    <w:p w:rsidR="00AB4E4E" w:rsidRPr="008007B4" w:rsidRDefault="002D5DED" w:rsidP="00EB26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B4E4E" w:rsidRPr="008007B4">
        <w:rPr>
          <w:rFonts w:ascii="Times New Roman" w:hAnsi="Times New Roman" w:cs="Times New Roman"/>
          <w:color w:val="333333"/>
          <w:sz w:val="28"/>
          <w:szCs w:val="28"/>
        </w:rPr>
        <w:t>Александр Николаевич Островский (1823 – 1886) – известный русский писатель и талантливый драматург. Основоположник современного русского театра, основатель Артистического кружка, член-корреспондент Петербургской Академии наук и обладатель премии Уварова.</w:t>
      </w:r>
    </w:p>
    <w:p w:rsidR="00AB4E4E" w:rsidRPr="008007B4" w:rsidRDefault="00AB4E4E" w:rsidP="00EB262A">
      <w:pPr>
        <w:shd w:val="clear" w:color="auto" w:fill="FFFFFF"/>
        <w:spacing w:before="225" w:after="225" w:line="240" w:lineRule="auto"/>
        <w:outlineLvl w:val="2"/>
        <w:rPr>
          <w:rFonts w:ascii="Times New Roman" w:hAnsi="Times New Roman" w:cs="Times New Roman"/>
          <w:b/>
          <w:color w:val="C73E28"/>
          <w:sz w:val="40"/>
          <w:szCs w:val="36"/>
        </w:rPr>
      </w:pPr>
      <w:r w:rsidRPr="008007B4">
        <w:rPr>
          <w:rFonts w:ascii="Times New Roman" w:hAnsi="Times New Roman" w:cs="Times New Roman"/>
          <w:b/>
          <w:color w:val="C73E28"/>
          <w:sz w:val="40"/>
          <w:szCs w:val="36"/>
        </w:rPr>
        <w:t>Ранние годы. Образование и карьера.</w:t>
      </w:r>
    </w:p>
    <w:p w:rsidR="00AB4E4E" w:rsidRPr="00564DA5" w:rsidRDefault="002D5DED" w:rsidP="00EB26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>Родился 31 марта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>(12 апреля) 1823 года в Москве, вырос в купеческой среде. Мать умерла, когда ему было 8 лет. И отец женился снова. Детей в семье было четверо.</w:t>
      </w:r>
    </w:p>
    <w:p w:rsidR="00AB4E4E" w:rsidRPr="00564DA5" w:rsidRDefault="00AB4E4E" w:rsidP="00EB262A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Островский получал образование дома. У его отца была большая библиотека, где маленький Александр впервые стал читать русскую литературу. Однако отец хотел дать сыну юридическое образование. В 1835 году Островский начал учебу в гимназии, а затем поступил в Московский университет на юридический факультет. Из-за увлечений театром, литературой, он так и не окончил учебу в университете (1843), после работал писцом в суде по настоянию отца. В судах Островский служил до 1851 года. </w:t>
      </w:r>
    </w:p>
    <w:p w:rsidR="00AB4E4E" w:rsidRPr="00564DA5" w:rsidRDefault="00AB4E4E" w:rsidP="00EB262A">
      <w:pPr>
        <w:shd w:val="clear" w:color="auto" w:fill="FFFFFF"/>
        <w:spacing w:before="225" w:after="225" w:line="240" w:lineRule="auto"/>
        <w:outlineLvl w:val="2"/>
        <w:rPr>
          <w:rFonts w:ascii="Times New Roman" w:hAnsi="Times New Roman" w:cs="Times New Roman"/>
          <w:b/>
          <w:color w:val="C73E28"/>
          <w:sz w:val="40"/>
          <w:szCs w:val="28"/>
        </w:rPr>
      </w:pPr>
      <w:r w:rsidRPr="00564DA5">
        <w:rPr>
          <w:rFonts w:ascii="Times New Roman" w:hAnsi="Times New Roman" w:cs="Times New Roman"/>
          <w:b/>
          <w:color w:val="C73E28"/>
          <w:sz w:val="40"/>
          <w:szCs w:val="28"/>
        </w:rPr>
        <w:t>Творчество Островского</w:t>
      </w:r>
    </w:p>
    <w:p w:rsidR="00AB4E4E" w:rsidRPr="00564DA5" w:rsidRDefault="002D5DED" w:rsidP="00EB26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В 1849 году было написано произведение Островского </w:t>
      </w:r>
      <w:r w:rsidR="00AB4E4E" w:rsidRPr="00C249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«Свои люди – сочтемся!», </w:t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которое принесло ему литературную известность, его высоко </w:t>
      </w:r>
      <w:r w:rsidR="00AB4E4E" w:rsidRPr="000F3B4E">
        <w:rPr>
          <w:rFonts w:ascii="Times New Roman" w:hAnsi="Times New Roman" w:cs="Times New Roman"/>
          <w:sz w:val="28"/>
          <w:szCs w:val="28"/>
        </w:rPr>
        <w:t xml:space="preserve">оценили </w:t>
      </w:r>
      <w:hyperlink r:id="rId7" w:history="1">
        <w:r w:rsidR="00AB4E4E" w:rsidRPr="000F3B4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Николай Гоголь</w:t>
        </w:r>
      </w:hyperlink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hyperlink r:id="rId8" w:history="1">
        <w:r w:rsidR="00AB4E4E" w:rsidRPr="000F3B4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Иван Гончаров</w:t>
        </w:r>
      </w:hyperlink>
      <w:r w:rsidR="00AB4E4E" w:rsidRPr="000F3B4E">
        <w:rPr>
          <w:rFonts w:ascii="Times New Roman" w:hAnsi="Times New Roman" w:cs="Times New Roman"/>
          <w:b/>
          <w:sz w:val="28"/>
          <w:szCs w:val="28"/>
        </w:rPr>
        <w:t>.</w:t>
      </w:r>
      <w:r w:rsidR="00AB4E4E" w:rsidRPr="000F3B4E">
        <w:rPr>
          <w:rFonts w:ascii="Times New Roman" w:hAnsi="Times New Roman" w:cs="Times New Roman"/>
          <w:sz w:val="28"/>
          <w:szCs w:val="28"/>
        </w:rPr>
        <w:t xml:space="preserve"> </w:t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Затем, невзирая на цензуру, было выпущено множество его пьес, книг. Для Островского сочинения являются способом правдиво изобразить жизнь народа. Пьесы </w:t>
      </w:r>
      <w:hyperlink r:id="rId9" w:history="1">
        <w:r w:rsidR="00AB4E4E" w:rsidRPr="000F3B4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«Гроза»</w:t>
        </w:r>
      </w:hyperlink>
      <w:r w:rsidR="00AB4E4E" w:rsidRPr="000F3B4E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0" w:history="1">
        <w:r w:rsidR="00AB4E4E" w:rsidRPr="000F3B4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«Бесприданница»</w:t>
        </w:r>
      </w:hyperlink>
      <w:r w:rsidR="00AB4E4E" w:rsidRPr="000F3B4E">
        <w:rPr>
          <w:rFonts w:ascii="Times New Roman" w:hAnsi="Times New Roman" w:cs="Times New Roman"/>
          <w:b/>
          <w:color w:val="333333"/>
          <w:sz w:val="28"/>
          <w:szCs w:val="28"/>
        </w:rPr>
        <w:t>, «Лес»</w:t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 являются одними из самых главных его произведений. Пьеса Островского «Бесприданница», как и другие психологические драмы, нестандартно описывает характеры, внутренний мир, терзания героев.</w:t>
      </w:r>
    </w:p>
    <w:p w:rsidR="00AB4E4E" w:rsidRPr="00564DA5" w:rsidRDefault="00AB4E4E" w:rsidP="00EB262A">
      <w:pPr>
        <w:shd w:val="clear" w:color="auto" w:fill="FFFFFF"/>
        <w:spacing w:before="225" w:after="225" w:line="240" w:lineRule="auto"/>
        <w:outlineLvl w:val="2"/>
        <w:rPr>
          <w:rFonts w:ascii="Times New Roman" w:hAnsi="Times New Roman" w:cs="Times New Roman"/>
          <w:b/>
          <w:color w:val="C73E28"/>
          <w:sz w:val="40"/>
          <w:szCs w:val="28"/>
        </w:rPr>
      </w:pPr>
      <w:r w:rsidRPr="00564DA5">
        <w:rPr>
          <w:rFonts w:ascii="Times New Roman" w:hAnsi="Times New Roman" w:cs="Times New Roman"/>
          <w:b/>
          <w:color w:val="C73E28"/>
          <w:sz w:val="40"/>
          <w:szCs w:val="28"/>
        </w:rPr>
        <w:t>Театр Островского</w:t>
      </w:r>
    </w:p>
    <w:p w:rsidR="00AB4E4E" w:rsidRPr="00564DA5" w:rsidRDefault="002D5DED" w:rsidP="00EB26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>В биографии Александра Островского почетное место занимает театральное дело.</w:t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br/>
        <w:t>Островский основал Артистический кружок в 1866 году, благодаря которому появилось много талантливых людей в театральном кругу.</w:t>
      </w:r>
    </w:p>
    <w:p w:rsidR="00AB4E4E" w:rsidRPr="00564DA5" w:rsidRDefault="00726D14" w:rsidP="00EB26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>Вместе с Артистическим кружком он значительно реформировал, развил русский театр.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Дом Островского часто посещали известные люди, среди которых </w:t>
      </w:r>
      <w:r w:rsidR="00AB4E4E" w:rsidRPr="00C249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И. А. Гончаров, Д. В. Григорович, </w:t>
      </w:r>
      <w:hyperlink r:id="rId11" w:history="1">
        <w:r w:rsidR="00AB4E4E" w:rsidRPr="00C2490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Иван Тургенев</w:t>
        </w:r>
      </w:hyperlink>
      <w:r w:rsidR="00AB4E4E" w:rsidRPr="00C24902">
        <w:rPr>
          <w:rFonts w:ascii="Times New Roman" w:hAnsi="Times New Roman" w:cs="Times New Roman"/>
          <w:b/>
          <w:sz w:val="28"/>
          <w:szCs w:val="28"/>
        </w:rPr>
        <w:t xml:space="preserve">, А. Ф. Писемский, </w:t>
      </w:r>
      <w:hyperlink r:id="rId12" w:history="1">
        <w:r w:rsidR="00AB4E4E" w:rsidRPr="00C2490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Фёдор Достоевский</w:t>
        </w:r>
      </w:hyperlink>
      <w:r w:rsidR="00AB4E4E" w:rsidRPr="00C24902">
        <w:rPr>
          <w:rFonts w:ascii="Times New Roman" w:hAnsi="Times New Roman" w:cs="Times New Roman"/>
          <w:b/>
          <w:sz w:val="28"/>
          <w:szCs w:val="28"/>
        </w:rPr>
        <w:t xml:space="preserve">, П. М. Садовский, </w:t>
      </w:r>
      <w:hyperlink r:id="rId13" w:history="1">
        <w:r w:rsidR="00AB4E4E" w:rsidRPr="00C2490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Михаил Салтыков-Щедрин</w:t>
        </w:r>
      </w:hyperlink>
      <w:r w:rsidR="00AB4E4E" w:rsidRPr="00C24902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4" w:history="1">
        <w:r w:rsidR="00AB4E4E" w:rsidRPr="00C2490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Лев Толстой</w:t>
        </w:r>
      </w:hyperlink>
      <w:r w:rsidR="00AB4E4E" w:rsidRPr="00C24902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5" w:history="1">
        <w:r w:rsidR="00AB4E4E" w:rsidRPr="00C2490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Пётр Чайковский</w:t>
        </w:r>
      </w:hyperlink>
      <w:r w:rsidR="00AB4E4E" w:rsidRPr="00C24902">
        <w:rPr>
          <w:rFonts w:ascii="Times New Roman" w:hAnsi="Times New Roman" w:cs="Times New Roman"/>
          <w:b/>
          <w:sz w:val="28"/>
          <w:szCs w:val="28"/>
        </w:rPr>
        <w:t>,</w:t>
      </w:r>
      <w:r w:rsidR="00AB4E4E" w:rsidRPr="00C249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М. Н. Ермолова </w:t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>и другие.</w:t>
      </w:r>
    </w:p>
    <w:p w:rsidR="00AB4E4E" w:rsidRPr="00564DA5" w:rsidRDefault="0011206C" w:rsidP="00EB262A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В краткой биографии Островского стоит обязательно упомянуть о появлении в 1874 году Общества русских драматических писателей и оперных композиторов, где Островский был председателем. Своими нововведениями он добился улучшения жизни актеров театра. </w:t>
      </w:r>
      <w:r w:rsidR="00AB4E4E" w:rsidRPr="0042765B">
        <w:rPr>
          <w:rFonts w:ascii="Times New Roman" w:hAnsi="Times New Roman" w:cs="Times New Roman"/>
          <w:b/>
          <w:color w:val="333333"/>
          <w:sz w:val="28"/>
          <w:szCs w:val="28"/>
        </w:rPr>
        <w:t>С 1885 года Островский возглавлял театральное училище и был заведующим репертуаром театров Москвы.</w:t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B4E4E" w:rsidRPr="00564DA5" w:rsidRDefault="00AB4E4E" w:rsidP="00EB262A">
      <w:pPr>
        <w:shd w:val="clear" w:color="auto" w:fill="FFFFFF"/>
        <w:spacing w:before="225" w:after="225" w:line="240" w:lineRule="auto"/>
        <w:outlineLvl w:val="2"/>
        <w:rPr>
          <w:rFonts w:ascii="Times New Roman" w:hAnsi="Times New Roman" w:cs="Times New Roman"/>
          <w:b/>
          <w:color w:val="C73E28"/>
          <w:sz w:val="40"/>
          <w:szCs w:val="28"/>
        </w:rPr>
      </w:pPr>
      <w:r w:rsidRPr="00564DA5">
        <w:rPr>
          <w:rFonts w:ascii="Times New Roman" w:hAnsi="Times New Roman" w:cs="Times New Roman"/>
          <w:b/>
          <w:color w:val="C73E28"/>
          <w:sz w:val="40"/>
          <w:szCs w:val="28"/>
        </w:rPr>
        <w:t>Личная жизнь писателя</w:t>
      </w:r>
    </w:p>
    <w:p w:rsidR="00AB4E4E" w:rsidRPr="00564DA5" w:rsidRDefault="00BA6DAB" w:rsidP="00EB26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>Нельзя сказать, что личная жизнь Островского была удачной. Драматург жил с женщиной из простой семьи – Агафьей, которая не имела образования, но была первой, кто читал его произведения. Она поддерживала его во всем. Все их дети умерли в раннем возрасте. С ней Островский прожил около двадцати лет. А в 1869 году женился на артистке Марии Васильевне Бахметьевой, которая родила ему шестеро детей.</w:t>
      </w:r>
    </w:p>
    <w:p w:rsidR="00AB4E4E" w:rsidRPr="00564DA5" w:rsidRDefault="00AB4E4E" w:rsidP="00EB262A">
      <w:pPr>
        <w:shd w:val="clear" w:color="auto" w:fill="FFFFFF"/>
        <w:spacing w:before="225" w:after="225" w:line="240" w:lineRule="auto"/>
        <w:outlineLvl w:val="2"/>
        <w:rPr>
          <w:rFonts w:ascii="Times New Roman" w:hAnsi="Times New Roman" w:cs="Times New Roman"/>
          <w:b/>
          <w:color w:val="C73E28"/>
          <w:sz w:val="40"/>
          <w:szCs w:val="28"/>
        </w:rPr>
      </w:pPr>
      <w:r w:rsidRPr="00564DA5">
        <w:rPr>
          <w:rFonts w:ascii="Times New Roman" w:hAnsi="Times New Roman" w:cs="Times New Roman"/>
          <w:b/>
          <w:color w:val="C73E28"/>
          <w:sz w:val="40"/>
          <w:szCs w:val="28"/>
        </w:rPr>
        <w:lastRenderedPageBreak/>
        <w:t>Последние годы жизни</w:t>
      </w:r>
    </w:p>
    <w:p w:rsidR="00AB4E4E" w:rsidRPr="00564DA5" w:rsidRDefault="00BA6DAB" w:rsidP="00EB26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>До конца своей жизни Островский испытывал материальные трудности. Напряженная работа сильно истощала организм, а здоровье все чаще подводило писателя. Островский мечтал о возрождении театральной школы, в которой можно бы было обучать профессиональному актерскому мастерству, однако смерть писателя помешала осуществить давно задуманные планы.</w:t>
      </w:r>
    </w:p>
    <w:p w:rsidR="00AB4E4E" w:rsidRPr="00564DA5" w:rsidRDefault="00BA6DAB" w:rsidP="00EB262A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B4E4E" w:rsidRPr="00564DA5">
        <w:rPr>
          <w:rFonts w:ascii="Times New Roman" w:hAnsi="Times New Roman" w:cs="Times New Roman"/>
          <w:color w:val="333333"/>
          <w:sz w:val="28"/>
          <w:szCs w:val="28"/>
        </w:rPr>
        <w:t xml:space="preserve">Островский умер 2(14) июня 1886 года в своём имении. Писателя похоронили рядом с отцом, в селе Николо-Бережки Костромской губернии. </w:t>
      </w:r>
    </w:p>
    <w:p w:rsidR="0065286E" w:rsidRPr="00423105" w:rsidRDefault="0065286E" w:rsidP="00EB262A">
      <w:pPr>
        <w:pStyle w:val="1"/>
        <w:rPr>
          <w:rFonts w:ascii="Times New Roman" w:hAnsi="Times New Roman"/>
          <w:b/>
          <w:color w:val="0070C0"/>
          <w:sz w:val="40"/>
          <w:szCs w:val="40"/>
        </w:rPr>
      </w:pPr>
      <w:r w:rsidRPr="00423105">
        <w:rPr>
          <w:rFonts w:ascii="Times New Roman" w:hAnsi="Times New Roman"/>
          <w:b/>
          <w:color w:val="0070C0"/>
          <w:sz w:val="40"/>
          <w:szCs w:val="40"/>
        </w:rPr>
        <w:t>Афоризмы и цитаты Александра Островского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Говорят, к палке привыкать трудно, а к свободе гораздо легче.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Кто, жертвуя собою, вздумал бы сперва рассчитывать и взвешивать все последствия, всю вероятность пользы своего поступка, тот едва ли способен на самопожертвование.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Не все понимают, что мода есть тот же прогресс, хотя чисто факт</w:t>
      </w:r>
      <w:r w:rsidR="000F3B4E">
        <w:rPr>
          <w:sz w:val="28"/>
        </w:rPr>
        <w:t>ический, бессознательный, а все-</w:t>
      </w:r>
      <w:r w:rsidRPr="00822899">
        <w:rPr>
          <w:sz w:val="28"/>
        </w:rPr>
        <w:t>таки прогресс.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Странное существо – человек: в молодости даны ему страсти для того, собственно, чтоб наделать глупостей на всю жизнь; потом, в зрелых летах, дается ему ум, чтобы раскаиваться всю жизнь.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Деньги всегда дороже приятелей.</w:t>
      </w:r>
    </w:p>
    <w:p w:rsidR="0065286E" w:rsidRPr="00822899" w:rsidRDefault="000F3B4E" w:rsidP="00EB262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И крокодилы плачут, а все-</w:t>
      </w:r>
      <w:r w:rsidR="0065286E" w:rsidRPr="00822899">
        <w:rPr>
          <w:sz w:val="28"/>
        </w:rPr>
        <w:t>таки по целому теленку глотают.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Публика ходит в театр смотреть хорошее исполнение хороших пьес, а не саму пьесу: пьесу можно и прочесть.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Нечего того беречь, кто сам себя не бережет!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Песня – душа народа. Загубишь песню – убьешь душу.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Счастье не пойдет за тобой, если сама от него бегаешь.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Нет хуже этого стыда, когда приходится за других стыдиться.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Кабы любовь то была равная с обеих сторон, так слез то бы не было.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Только два сорта и есть, податься некуда: либо патриот своего отечества, либо мерзавец своей жизни.</w:t>
      </w:r>
    </w:p>
    <w:p w:rsidR="0065286E" w:rsidRPr="00822899" w:rsidRDefault="0065286E" w:rsidP="00EB262A">
      <w:pPr>
        <w:pStyle w:val="a5"/>
        <w:spacing w:before="0" w:beforeAutospacing="0" w:after="0" w:afterAutospacing="0"/>
        <w:rPr>
          <w:sz w:val="28"/>
        </w:rPr>
      </w:pPr>
      <w:r w:rsidRPr="00822899">
        <w:rPr>
          <w:sz w:val="28"/>
        </w:rPr>
        <w:t>Историк передаёт, что было; драматический поэт показывает, как было. Он переносит зрителя на самое место действия и делает его участником событий.</w:t>
      </w:r>
    </w:p>
    <w:p w:rsidR="0065286E" w:rsidRDefault="0065286E" w:rsidP="00EB262A">
      <w:pPr>
        <w:pStyle w:val="a5"/>
      </w:pPr>
    </w:p>
    <w:p w:rsidR="00951D11" w:rsidRDefault="00951D11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D11" w:rsidRDefault="00951D11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D11" w:rsidRDefault="00951D11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05" w:rsidRDefault="00423105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05" w:rsidRDefault="00423105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05" w:rsidRDefault="00423105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05" w:rsidRDefault="00423105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05" w:rsidRDefault="00423105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05" w:rsidRDefault="00423105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05" w:rsidRDefault="00423105" w:rsidP="00EB26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523" w:rsidRPr="00044543" w:rsidRDefault="00AD5523" w:rsidP="00EB262A">
      <w:pPr>
        <w:spacing w:line="240" w:lineRule="auto"/>
        <w:rPr>
          <w:rFonts w:ascii="Times New Roman" w:hAnsi="Times New Roman" w:cs="Times New Roman"/>
          <w:sz w:val="36"/>
          <w:szCs w:val="28"/>
        </w:rPr>
      </w:pPr>
    </w:p>
    <w:sectPr w:rsidR="00AD5523" w:rsidRPr="00044543" w:rsidSect="0011206C">
      <w:pgSz w:w="11906" w:h="16838"/>
      <w:pgMar w:top="142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0C" w:rsidRDefault="00AC5D0C" w:rsidP="00822899">
      <w:pPr>
        <w:spacing w:after="0" w:line="240" w:lineRule="auto"/>
      </w:pPr>
      <w:r>
        <w:separator/>
      </w:r>
    </w:p>
  </w:endnote>
  <w:endnote w:type="continuationSeparator" w:id="0">
    <w:p w:rsidR="00AC5D0C" w:rsidRDefault="00AC5D0C" w:rsidP="0082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0C" w:rsidRDefault="00AC5D0C" w:rsidP="00822899">
      <w:pPr>
        <w:spacing w:after="0" w:line="240" w:lineRule="auto"/>
      </w:pPr>
      <w:r>
        <w:separator/>
      </w:r>
    </w:p>
  </w:footnote>
  <w:footnote w:type="continuationSeparator" w:id="0">
    <w:p w:rsidR="00AC5D0C" w:rsidRDefault="00AC5D0C" w:rsidP="0082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AA8"/>
    <w:multiLevelType w:val="multilevel"/>
    <w:tmpl w:val="26A6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421EA"/>
    <w:multiLevelType w:val="multilevel"/>
    <w:tmpl w:val="9D1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B04A2"/>
    <w:multiLevelType w:val="multilevel"/>
    <w:tmpl w:val="C69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77D32"/>
    <w:multiLevelType w:val="hybridMultilevel"/>
    <w:tmpl w:val="76AABA64"/>
    <w:lvl w:ilvl="0" w:tplc="DF288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33F63"/>
    <w:multiLevelType w:val="multilevel"/>
    <w:tmpl w:val="E70E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C5DEE"/>
    <w:multiLevelType w:val="multilevel"/>
    <w:tmpl w:val="90D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36"/>
    <w:rsid w:val="0002572B"/>
    <w:rsid w:val="00044543"/>
    <w:rsid w:val="000C2423"/>
    <w:rsid w:val="000F3B4E"/>
    <w:rsid w:val="0011206C"/>
    <w:rsid w:val="00145966"/>
    <w:rsid w:val="002B30DF"/>
    <w:rsid w:val="002D5DED"/>
    <w:rsid w:val="003A2926"/>
    <w:rsid w:val="00423105"/>
    <w:rsid w:val="0042765B"/>
    <w:rsid w:val="00455840"/>
    <w:rsid w:val="0053051B"/>
    <w:rsid w:val="00564DA5"/>
    <w:rsid w:val="005967C0"/>
    <w:rsid w:val="005D473A"/>
    <w:rsid w:val="0065286E"/>
    <w:rsid w:val="006A3DD8"/>
    <w:rsid w:val="006D3736"/>
    <w:rsid w:val="00726D14"/>
    <w:rsid w:val="007C1FC4"/>
    <w:rsid w:val="008007B4"/>
    <w:rsid w:val="00822899"/>
    <w:rsid w:val="00951D11"/>
    <w:rsid w:val="00A54FD0"/>
    <w:rsid w:val="00AB4E4E"/>
    <w:rsid w:val="00AC5D0C"/>
    <w:rsid w:val="00AD5523"/>
    <w:rsid w:val="00B22D23"/>
    <w:rsid w:val="00B85BF2"/>
    <w:rsid w:val="00BA6DAB"/>
    <w:rsid w:val="00BB4FC5"/>
    <w:rsid w:val="00BF4F8B"/>
    <w:rsid w:val="00C24902"/>
    <w:rsid w:val="00C72C5A"/>
    <w:rsid w:val="00CE21C9"/>
    <w:rsid w:val="00DB7839"/>
    <w:rsid w:val="00DF0914"/>
    <w:rsid w:val="00E45203"/>
    <w:rsid w:val="00EB262A"/>
    <w:rsid w:val="00EF1BE7"/>
    <w:rsid w:val="00F0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31F-C853-4D58-A94B-A51CD05F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523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523"/>
    <w:rPr>
      <w:rFonts w:ascii="inherit" w:eastAsia="Times New Roman" w:hAnsi="inherit" w:cs="Times New Roman"/>
      <w:kern w:val="36"/>
      <w:sz w:val="39"/>
      <w:szCs w:val="39"/>
      <w:lang w:eastAsia="ru-RU"/>
    </w:rPr>
  </w:style>
  <w:style w:type="character" w:customStyle="1" w:styleId="b-sch-icon-age1">
    <w:name w:val="b-sch-icon-age1"/>
    <w:basedOn w:val="a0"/>
    <w:rsid w:val="00AD5523"/>
    <w:rPr>
      <w:b/>
      <w:bCs/>
      <w:color w:val="FFFFFF"/>
      <w:sz w:val="15"/>
      <w:szCs w:val="15"/>
      <w:shd w:val="clear" w:color="auto" w:fill="D4D4D4"/>
    </w:rPr>
  </w:style>
  <w:style w:type="paragraph" w:styleId="a3">
    <w:name w:val="List Paragraph"/>
    <w:basedOn w:val="a"/>
    <w:uiPriority w:val="34"/>
    <w:qFormat/>
    <w:rsid w:val="003A29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51D1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1D11"/>
    <w:rPr>
      <w:b/>
      <w:bCs/>
    </w:rPr>
  </w:style>
  <w:style w:type="character" w:customStyle="1" w:styleId="ya-share2counter3">
    <w:name w:val="ya-share2__counter3"/>
    <w:basedOn w:val="a0"/>
    <w:rsid w:val="00951D11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951D11"/>
    <w:rPr>
      <w:color w:val="000000"/>
    </w:rPr>
  </w:style>
  <w:style w:type="paragraph" w:styleId="a7">
    <w:name w:val="header"/>
    <w:basedOn w:val="a"/>
    <w:link w:val="a8"/>
    <w:uiPriority w:val="99"/>
    <w:unhideWhenUsed/>
    <w:rsid w:val="0082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899"/>
  </w:style>
  <w:style w:type="paragraph" w:styleId="a9">
    <w:name w:val="footer"/>
    <w:basedOn w:val="a"/>
    <w:link w:val="aa"/>
    <w:uiPriority w:val="99"/>
    <w:unhideWhenUsed/>
    <w:rsid w:val="0082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9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43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296">
                  <w:marLeft w:val="0"/>
                  <w:marRight w:val="0"/>
                  <w:marTop w:val="10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1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248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923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5877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ka.ru/goncharov-ivan.html" TargetMode="External"/><Relationship Id="rId13" Type="http://schemas.openxmlformats.org/officeDocument/2006/relationships/hyperlink" Target="http://obrazovaka.ru/alpha/s/saltykov-shhedrin-mixail-saltykov-shchedrin-mikh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azovaka.ru/alpha/g/gogol-nikolaj-vasilevich-gogol-nikolai-vasilievich" TargetMode="External"/><Relationship Id="rId12" Type="http://schemas.openxmlformats.org/officeDocument/2006/relationships/hyperlink" Target="http://obrazovaka.ru/alpha/d/dostoevskij-fyodor-mixajlovich-dostoevsky-fyodor-mikhailovi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brazovaka.ru/alpha/t/turgenev-ivan-sergeevich-turgenev-ivan-sergeyevi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brazovaka.ru/alpharu/ch/chajkovskij-petr-ilich-tchaikovsky-petr-ilyitch" TargetMode="External"/><Relationship Id="rId10" Type="http://schemas.openxmlformats.org/officeDocument/2006/relationships/hyperlink" Target="http://obrazovaka.ru/books/ostrovskiy/bespridann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azovaka.ru/books/ostrovskiy/groza" TargetMode="External"/><Relationship Id="rId14" Type="http://schemas.openxmlformats.org/officeDocument/2006/relationships/hyperlink" Target="http://obrazovaka.ru/alpharu/t-2/tolstoj-lev-nikolaevich-tolstoy-leo-lev-nikolay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dcterms:created xsi:type="dcterms:W3CDTF">2018-04-02T07:33:00Z</dcterms:created>
  <dcterms:modified xsi:type="dcterms:W3CDTF">2018-04-12T15:38:00Z</dcterms:modified>
</cp:coreProperties>
</file>