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99" w:rsidRDefault="00061799" w:rsidP="00674042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AD2A92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Для тех, кто интер</w:t>
      </w:r>
      <w:r w:rsidR="00674042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есуется творчеством Федора Ивановича Тютчева</w:t>
      </w:r>
    </w:p>
    <w:p w:rsidR="00507775" w:rsidRDefault="00507775" w:rsidP="00674042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0A60D0" w:rsidRDefault="00674042" w:rsidP="00674042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A60D0" w:rsidRPr="00AA0E5E">
        <w:rPr>
          <w:b/>
          <w:sz w:val="28"/>
          <w:szCs w:val="28"/>
        </w:rPr>
        <w:t>ТЮТЧЕВ.</w:t>
      </w:r>
      <w:r w:rsidR="000A60D0" w:rsidRPr="00E51B53">
        <w:rPr>
          <w:sz w:val="28"/>
          <w:szCs w:val="28"/>
        </w:rPr>
        <w:t xml:space="preserve"> Старинная татарская фамилия, восходящая к эпохе Московс</w:t>
      </w:r>
      <w:r w:rsidR="001A06BD">
        <w:rPr>
          <w:sz w:val="28"/>
          <w:szCs w:val="28"/>
        </w:rPr>
        <w:t>кого княжества, связанная с мон</w:t>
      </w:r>
      <w:bookmarkStart w:id="0" w:name="_GoBack"/>
      <w:bookmarkEnd w:id="0"/>
      <w:r w:rsidR="000A60D0" w:rsidRPr="00E51B53">
        <w:rPr>
          <w:sz w:val="28"/>
          <w:szCs w:val="28"/>
        </w:rPr>
        <w:t xml:space="preserve">голо-татарским игом в России (1240-1480), может происходить от слова со значениями «пастух», «курить» или «игрок на пастушьем рожке». Некоторый Тютчевы - потомки хитрого мужа </w:t>
      </w:r>
      <w:proofErr w:type="spellStart"/>
      <w:r w:rsidR="000A60D0" w:rsidRPr="00E51B53">
        <w:rPr>
          <w:sz w:val="28"/>
          <w:szCs w:val="28"/>
        </w:rPr>
        <w:t>Захария</w:t>
      </w:r>
      <w:proofErr w:type="spellEnd"/>
      <w:r w:rsidR="000A60D0" w:rsidRPr="00E51B53">
        <w:rPr>
          <w:sz w:val="28"/>
          <w:szCs w:val="28"/>
        </w:rPr>
        <w:t xml:space="preserve"> </w:t>
      </w:r>
      <w:proofErr w:type="spellStart"/>
      <w:r w:rsidR="000A60D0" w:rsidRPr="00E51B53">
        <w:rPr>
          <w:sz w:val="28"/>
          <w:szCs w:val="28"/>
        </w:rPr>
        <w:t>Тутчева</w:t>
      </w:r>
      <w:proofErr w:type="spellEnd"/>
      <w:r w:rsidR="000A60D0" w:rsidRPr="00E51B53">
        <w:rPr>
          <w:sz w:val="28"/>
          <w:szCs w:val="28"/>
        </w:rPr>
        <w:t>, которого Дмитрий Донской отправил послом в Орду в конце 1370-х гг. Нетитулованный российский дворянский род, герб рода находится в 9-й части «Общего гербовника дворянских родов в Российской империи». Род Тютчевых внесен в 6-ю часть дворянских родословных книг Московской, Тамбовской, Рязанской, Орловской и Ярославской и Ярославской губерний.</w:t>
      </w:r>
    </w:p>
    <w:p w:rsidR="000A60D0" w:rsidRPr="00E51B53" w:rsidRDefault="000A60D0" w:rsidP="00674042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B53">
        <w:rPr>
          <w:sz w:val="28"/>
          <w:szCs w:val="28"/>
        </w:rPr>
        <w:t xml:space="preserve">В самом начале XIX в., в 1803 г., поздней осенью, в селе </w:t>
      </w:r>
      <w:proofErr w:type="spellStart"/>
      <w:r w:rsidRPr="00E51B53">
        <w:rPr>
          <w:sz w:val="28"/>
          <w:szCs w:val="28"/>
        </w:rPr>
        <w:t>Овстуг</w:t>
      </w:r>
      <w:proofErr w:type="spellEnd"/>
      <w:r w:rsidRPr="00E51B53">
        <w:rPr>
          <w:sz w:val="28"/>
          <w:szCs w:val="28"/>
        </w:rPr>
        <w:t xml:space="preserve"> под Брянском произошло самое обыкновенное на свете событие. Родился мальчик в родовом имении, принадлежащем его отцу. Давний предок его незадолго до Куликовской битвы был послом великого князя Дмитрия Донского к Мамаю. Раннее детство прошло то в </w:t>
      </w:r>
      <w:proofErr w:type="spellStart"/>
      <w:r w:rsidRPr="00E51B53">
        <w:rPr>
          <w:sz w:val="28"/>
          <w:szCs w:val="28"/>
        </w:rPr>
        <w:t>Овстуге</w:t>
      </w:r>
      <w:proofErr w:type="spellEnd"/>
      <w:r w:rsidRPr="00E51B53">
        <w:rPr>
          <w:sz w:val="28"/>
          <w:szCs w:val="28"/>
        </w:rPr>
        <w:t>, то в Москве. И в душе у него гармонично слились воедино родные образы ненаглядных лугов и полей, где лежат «эти бедные селенья», и «зрелище Москвы», и «нечто мощное и невозмутимое», разлитое над великим городом. «Я москвич», - всегда величал он себя. В стихах своих не рисовал он каких-то неземных удивительных красот, а изображал только то, что видел не однажды каждый человек, но в каждом слове звучит такая нежная любовь к русской природе, которая возникает только в детстве и остается на всю жизнь. Самое любимое время года поэта - весна, любимый цветок - роза, любимая стихия вода. С детства, выражаясь по-французски едва ли не свободнее, чем по-русски, прожив лучшие годы жизни (более трех десятилетий) в Германии, став европейцем в лучшем смысле этого слова, он не отступил от веры отцов и от убеждения в особом призвании своего Отечества. Он никогда не забывал трепетного ожидания с маменькой у окошка удара первого колокола к пасхальной заутрене, за которым проплывет, каждое мгновение расширяясь и набирая неодолимую силу, торжественный звон московских «сорока сороков».</w:t>
      </w:r>
    </w:p>
    <w:p w:rsidR="000A60D0" w:rsidRPr="00E51B53" w:rsidRDefault="000A60D0" w:rsidP="00674042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B53">
        <w:rPr>
          <w:sz w:val="28"/>
          <w:szCs w:val="28"/>
        </w:rPr>
        <w:t xml:space="preserve">Ему повезло с родителями. О своем отце писал он много лет спустя: «Лучше, право, нет человека на свете». В отце как бы умирилась, утихла, обрела равновесие неистовость деда. У матери же все отмечали «замечательный ум» и в то же время «фантазию, развитую до болезненности». «Смотря на его семью, - отмечал в дневнике университетский приятель юноши, выдающийся русский историк Михаил Петрович Погодин, - думал о семейственном </w:t>
      </w:r>
      <w:proofErr w:type="spellStart"/>
      <w:r w:rsidRPr="00E51B53">
        <w:rPr>
          <w:sz w:val="28"/>
          <w:szCs w:val="28"/>
        </w:rPr>
        <w:t>счастии</w:t>
      </w:r>
      <w:proofErr w:type="spellEnd"/>
      <w:r w:rsidRPr="00E51B53">
        <w:rPr>
          <w:sz w:val="28"/>
          <w:szCs w:val="28"/>
        </w:rPr>
        <w:t xml:space="preserve"> Тютчевых. Если бы все жили так просто, как они».</w:t>
      </w:r>
    </w:p>
    <w:p w:rsidR="000A60D0" w:rsidRPr="00E51B53" w:rsidRDefault="000A60D0" w:rsidP="00674042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E51B53">
        <w:rPr>
          <w:sz w:val="28"/>
          <w:szCs w:val="28"/>
        </w:rPr>
        <w:tab/>
        <w:t>Добр и благочестив был воспитатель-дядька мальчика Николай Афанасьевич Хлопов, из отпущенных крепостных, живший с ним безотлучно до самой своей кончины. Воспитанник хранил до последних дней своих, как величайшую святыню, икону, подаренную дядькой.</w:t>
      </w:r>
    </w:p>
    <w:p w:rsidR="000A60D0" w:rsidRPr="00E51B53" w:rsidRDefault="000A60D0" w:rsidP="00674042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B53">
        <w:rPr>
          <w:sz w:val="28"/>
          <w:szCs w:val="28"/>
        </w:rPr>
        <w:t>Ему повезло и с наставником Семеном Егоровичем Раичем, соединявшим «солидность ученого с каким-то девственным поэтическим пылом и младенческим незлобием».</w:t>
      </w:r>
    </w:p>
    <w:p w:rsidR="000A60D0" w:rsidRPr="00E51B53" w:rsidRDefault="000A60D0" w:rsidP="00674042">
      <w:pPr>
        <w:pStyle w:val="a3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B53">
        <w:rPr>
          <w:sz w:val="28"/>
          <w:szCs w:val="28"/>
        </w:rPr>
        <w:t xml:space="preserve">Удачно обстояло дело и с домом в Москве в Армянском переулке, приобретенным родителями всего за год до нашествия полчищ Наполеона. Дом этот оказался из числа немногих, чудом уцелевших в пламени московского пожара 1812 года. Стоит он и поныне, </w:t>
      </w:r>
      <w:r w:rsidRPr="00E51B53">
        <w:rPr>
          <w:sz w:val="28"/>
          <w:szCs w:val="28"/>
        </w:rPr>
        <w:lastRenderedPageBreak/>
        <w:t>свято храня память о гении, устояв после всех исторических бурь, - сегодня в нем располагается Российский детский фонд.</w:t>
      </w:r>
    </w:p>
    <w:p w:rsidR="001B233F" w:rsidRPr="00803E55" w:rsidRDefault="000A60D0" w:rsidP="00674042">
      <w:pPr>
        <w:spacing w:line="276" w:lineRule="auto"/>
        <w:jc w:val="both"/>
        <w:rPr>
          <w:rFonts w:ascii="Times New Roman" w:hAnsi="Times New Roman" w:cs="Times New Roman"/>
        </w:rPr>
      </w:pPr>
      <w:r w:rsidRPr="00E51B53">
        <w:rPr>
          <w:sz w:val="28"/>
          <w:szCs w:val="28"/>
        </w:rPr>
        <w:tab/>
      </w:r>
      <w:r w:rsidRPr="00803E55">
        <w:rPr>
          <w:rFonts w:ascii="Times New Roman" w:hAnsi="Times New Roman" w:cs="Times New Roman"/>
          <w:sz w:val="28"/>
          <w:szCs w:val="28"/>
        </w:rPr>
        <w:t>Поэту повезло: его многие любили, и он любил беззаветно. Не было в жизни его никакого безразличия. «Феодор» означает в переводе с греческого «дар Божий». А о том, что одарен он этим даром, говорит каждое слово, каждая строчка его прекрасных, многозвучных, светлых стихов. И голос его не умолк, он продолжает говорить с нами. Повезло Русской земле: она обрела в этом мальчике еще один, сокровенный от века голос удивительной чистоты и силы, живущий отныне в каждой русской душе.</w:t>
      </w:r>
    </w:p>
    <w:sectPr w:rsidR="001B233F" w:rsidRPr="00803E55" w:rsidSect="0067404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9"/>
    <w:rsid w:val="00061799"/>
    <w:rsid w:val="000A60D0"/>
    <w:rsid w:val="000E53B5"/>
    <w:rsid w:val="00114FB6"/>
    <w:rsid w:val="001A06BD"/>
    <w:rsid w:val="001B233F"/>
    <w:rsid w:val="00243D7C"/>
    <w:rsid w:val="0032356E"/>
    <w:rsid w:val="004B7EE9"/>
    <w:rsid w:val="00507775"/>
    <w:rsid w:val="00516EC5"/>
    <w:rsid w:val="005C51D6"/>
    <w:rsid w:val="00674042"/>
    <w:rsid w:val="00803E55"/>
    <w:rsid w:val="008509EB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740"/>
  <w15:chartTrackingRefBased/>
  <w15:docId w15:val="{4636F95E-424F-4294-A8DF-E79A2B5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E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9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2018-12-03T06:19:00Z</dcterms:created>
  <dcterms:modified xsi:type="dcterms:W3CDTF">2018-12-03T13:17:00Z</dcterms:modified>
</cp:coreProperties>
</file>