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62" w:rsidRPr="005C5B19" w:rsidRDefault="001F4262" w:rsidP="001F4262">
      <w:pPr>
        <w:ind w:firstLine="284"/>
        <w:jc w:val="center"/>
        <w:rPr>
          <w:b/>
          <w:sz w:val="40"/>
          <w:szCs w:val="40"/>
          <w:lang w:val="ru-RU"/>
        </w:rPr>
      </w:pPr>
      <w:proofErr w:type="spellStart"/>
      <w:r w:rsidRPr="005C5B19">
        <w:rPr>
          <w:b/>
          <w:sz w:val="40"/>
          <w:szCs w:val="40"/>
          <w:lang w:val="ru-RU"/>
        </w:rPr>
        <w:t>Леворукий</w:t>
      </w:r>
      <w:proofErr w:type="spellEnd"/>
      <w:r w:rsidRPr="005C5B19">
        <w:rPr>
          <w:b/>
          <w:sz w:val="40"/>
          <w:szCs w:val="40"/>
          <w:lang w:val="ru-RU"/>
        </w:rPr>
        <w:t xml:space="preserve"> ребенок</w:t>
      </w:r>
    </w:p>
    <w:p w:rsidR="001F4262" w:rsidRPr="00AA534F" w:rsidRDefault="001F4262" w:rsidP="001F4262">
      <w:pPr>
        <w:ind w:firstLine="284"/>
        <w:jc w:val="both"/>
        <w:rPr>
          <w:sz w:val="26"/>
          <w:szCs w:val="26"/>
          <w:lang w:val="ru-RU"/>
        </w:rPr>
      </w:pPr>
      <w:proofErr w:type="spellStart"/>
      <w:r w:rsidRPr="00AA534F">
        <w:rPr>
          <w:sz w:val="26"/>
          <w:szCs w:val="26"/>
          <w:lang w:val="ru-RU"/>
        </w:rPr>
        <w:t>Леворукому</w:t>
      </w:r>
      <w:proofErr w:type="spellEnd"/>
      <w:r w:rsidRPr="00AA534F">
        <w:rPr>
          <w:sz w:val="26"/>
          <w:szCs w:val="26"/>
          <w:lang w:val="ru-RU"/>
        </w:rPr>
        <w:t xml:space="preserve"> ребенку не так просто в праворуком мире. «Возьми ложку в правую руку», «Почему опять держишь карандаш в левой руке?» - с раннего детства слышит ребенок. А правой почему-то не очень удобно, несмотря на то, что взрослые требуют, несмотря на то, что у других детей все наоборот, - им неудобно работать левой. </w:t>
      </w:r>
    </w:p>
    <w:p w:rsidR="001F4262" w:rsidRPr="00AA534F" w:rsidRDefault="001F4262" w:rsidP="001F4262">
      <w:pPr>
        <w:ind w:firstLine="284"/>
        <w:jc w:val="both"/>
        <w:rPr>
          <w:sz w:val="26"/>
          <w:szCs w:val="26"/>
          <w:lang w:val="ru-RU"/>
        </w:rPr>
      </w:pPr>
      <w:r w:rsidRPr="00AA534F">
        <w:rPr>
          <w:sz w:val="26"/>
          <w:szCs w:val="26"/>
          <w:lang w:val="ru-RU"/>
        </w:rPr>
        <w:t xml:space="preserve">Даже зубы чистить правой рукой трудно: щетка все время крутится в другую сторону. И все же основные трудности у </w:t>
      </w:r>
      <w:proofErr w:type="spellStart"/>
      <w:r w:rsidRPr="00AA534F">
        <w:rPr>
          <w:sz w:val="26"/>
          <w:szCs w:val="26"/>
          <w:lang w:val="ru-RU"/>
        </w:rPr>
        <w:t>леворукого</w:t>
      </w:r>
      <w:proofErr w:type="spellEnd"/>
      <w:r w:rsidRPr="00AA534F">
        <w:rPr>
          <w:sz w:val="26"/>
          <w:szCs w:val="26"/>
          <w:lang w:val="ru-RU"/>
        </w:rPr>
        <w:t xml:space="preserve"> ребенка начинаются, как правило, в школе. Еще не так давно в нашей педагогической литературе вопрос о выборе руки при письме не возникал, а решался удивительно просто: всем писать только правой рукой, а значит, </w:t>
      </w:r>
      <w:proofErr w:type="spellStart"/>
      <w:r w:rsidRPr="00AA534F">
        <w:rPr>
          <w:sz w:val="26"/>
          <w:szCs w:val="26"/>
          <w:lang w:val="ru-RU"/>
        </w:rPr>
        <w:t>леворуких</w:t>
      </w:r>
      <w:proofErr w:type="spellEnd"/>
      <w:r w:rsidRPr="00AA534F">
        <w:rPr>
          <w:sz w:val="26"/>
          <w:szCs w:val="26"/>
          <w:lang w:val="ru-RU"/>
        </w:rPr>
        <w:t xml:space="preserve"> детей просто переучивать. Переучивали, используя самые жесткие меры, не считаясь с маленьким человеком, его особенностями, возможностями и даже здоровьем. «Да что тут рассуждать, - рассказывает опытная учительница начальных классов, - я этим левшам с первого дня варежку на левую руку надевала да завязывала туго - вот и писал правой. Конечно, не у всех хорошо получалось, но уж никаких там выборов: правая - и все». Эта учительница свято верила, что делает благое дело, приспосабливая ребенка к праворукому обществу, не думая о самом ребенке. Чаще всего такое «приспособление» приводило к неврозу, а об успешности формирования навыка и говорить не приходилось. </w:t>
      </w:r>
    </w:p>
    <w:p w:rsidR="001F4262" w:rsidRPr="00AA534F" w:rsidRDefault="001F4262" w:rsidP="001F4262">
      <w:pPr>
        <w:ind w:firstLine="284"/>
        <w:jc w:val="both"/>
        <w:rPr>
          <w:sz w:val="26"/>
          <w:szCs w:val="26"/>
          <w:lang w:val="ru-RU"/>
        </w:rPr>
      </w:pPr>
      <w:r w:rsidRPr="00AA534F">
        <w:rPr>
          <w:sz w:val="26"/>
          <w:szCs w:val="26"/>
          <w:lang w:val="ru-RU"/>
        </w:rPr>
        <w:t xml:space="preserve">К счастью, все реже в педагогической практике встречаются учителя, переучивающие </w:t>
      </w:r>
      <w:proofErr w:type="spellStart"/>
      <w:r w:rsidRPr="00AA534F">
        <w:rPr>
          <w:sz w:val="26"/>
          <w:szCs w:val="26"/>
          <w:lang w:val="ru-RU"/>
        </w:rPr>
        <w:t>леворуких</w:t>
      </w:r>
      <w:proofErr w:type="spellEnd"/>
      <w:r w:rsidRPr="00AA534F">
        <w:rPr>
          <w:sz w:val="26"/>
          <w:szCs w:val="26"/>
          <w:lang w:val="ru-RU"/>
        </w:rPr>
        <w:t xml:space="preserve"> детей, все большее число родителей убеждаются в нецелесообразности и вредности подобного переучивания. Возникала новая проблема - </w:t>
      </w:r>
      <w:proofErr w:type="spellStart"/>
      <w:r w:rsidRPr="00AA534F">
        <w:rPr>
          <w:sz w:val="26"/>
          <w:szCs w:val="26"/>
          <w:lang w:val="ru-RU"/>
        </w:rPr>
        <w:t>леворукий</w:t>
      </w:r>
      <w:proofErr w:type="spellEnd"/>
      <w:r w:rsidRPr="00AA534F">
        <w:rPr>
          <w:sz w:val="26"/>
          <w:szCs w:val="26"/>
          <w:lang w:val="ru-RU"/>
        </w:rPr>
        <w:t xml:space="preserve"> ребенок в классе: это и проблема методики обучения письму, и посадки ребенка, и положения тетради. Эта работа ребенка в школьных мастерских и на уроках труда (инструмент для </w:t>
      </w:r>
      <w:proofErr w:type="spellStart"/>
      <w:r w:rsidRPr="00AA534F">
        <w:rPr>
          <w:sz w:val="26"/>
          <w:szCs w:val="26"/>
          <w:lang w:val="ru-RU"/>
        </w:rPr>
        <w:t>леворуких</w:t>
      </w:r>
      <w:proofErr w:type="spellEnd"/>
      <w:r w:rsidRPr="00AA534F">
        <w:rPr>
          <w:sz w:val="26"/>
          <w:szCs w:val="26"/>
          <w:lang w:val="ru-RU"/>
        </w:rPr>
        <w:t xml:space="preserve">). К сожалению, а нашей стране пока никак не учитываются эти особенности, нет еще научно разработанной методики обучения письму </w:t>
      </w:r>
      <w:proofErr w:type="spellStart"/>
      <w:r w:rsidRPr="00AA534F">
        <w:rPr>
          <w:sz w:val="26"/>
          <w:szCs w:val="26"/>
          <w:lang w:val="ru-RU"/>
        </w:rPr>
        <w:t>леворуких</w:t>
      </w:r>
      <w:proofErr w:type="spellEnd"/>
      <w:r w:rsidRPr="00AA534F">
        <w:rPr>
          <w:sz w:val="26"/>
          <w:szCs w:val="26"/>
          <w:lang w:val="ru-RU"/>
        </w:rPr>
        <w:t xml:space="preserve"> детей, нет методики работы их на уроках труда (даже ножницы </w:t>
      </w:r>
      <w:proofErr w:type="spellStart"/>
      <w:r w:rsidRPr="00AA534F">
        <w:rPr>
          <w:sz w:val="26"/>
          <w:szCs w:val="26"/>
          <w:lang w:val="ru-RU"/>
        </w:rPr>
        <w:t>леворукому</w:t>
      </w:r>
      <w:proofErr w:type="spellEnd"/>
      <w:r w:rsidRPr="00AA534F">
        <w:rPr>
          <w:sz w:val="26"/>
          <w:szCs w:val="26"/>
          <w:lang w:val="ru-RU"/>
        </w:rPr>
        <w:t xml:space="preserve"> ребенку нужны другие). </w:t>
      </w:r>
    </w:p>
    <w:p w:rsidR="001F4262" w:rsidRPr="00AA534F" w:rsidRDefault="001F4262" w:rsidP="001F4262">
      <w:pPr>
        <w:ind w:firstLine="284"/>
        <w:jc w:val="both"/>
        <w:rPr>
          <w:sz w:val="26"/>
          <w:szCs w:val="26"/>
          <w:lang w:val="ru-RU"/>
        </w:rPr>
      </w:pPr>
      <w:r w:rsidRPr="00AA534F">
        <w:rPr>
          <w:sz w:val="26"/>
          <w:szCs w:val="26"/>
          <w:lang w:val="ru-RU"/>
        </w:rPr>
        <w:t xml:space="preserve">Есть ряд требований, которые должны соблюдаться при работе с </w:t>
      </w:r>
      <w:proofErr w:type="spellStart"/>
      <w:r w:rsidRPr="00AA534F">
        <w:rPr>
          <w:sz w:val="26"/>
          <w:szCs w:val="26"/>
          <w:lang w:val="ru-RU"/>
        </w:rPr>
        <w:t>леворуким</w:t>
      </w:r>
      <w:proofErr w:type="spellEnd"/>
      <w:r w:rsidRPr="00AA534F">
        <w:rPr>
          <w:sz w:val="26"/>
          <w:szCs w:val="26"/>
          <w:lang w:val="ru-RU"/>
        </w:rPr>
        <w:t xml:space="preserve"> ребенком в школе и дома. Самое главное - освещение. При письме, рисовании, чтении свет должен падать с правой стороны. Хорошо бы посадить </w:t>
      </w:r>
      <w:proofErr w:type="spellStart"/>
      <w:r w:rsidRPr="00AA534F">
        <w:rPr>
          <w:sz w:val="26"/>
          <w:szCs w:val="26"/>
          <w:lang w:val="ru-RU"/>
        </w:rPr>
        <w:t>леворукого</w:t>
      </w:r>
      <w:proofErr w:type="spellEnd"/>
      <w:r w:rsidRPr="00AA534F">
        <w:rPr>
          <w:sz w:val="26"/>
          <w:szCs w:val="26"/>
          <w:lang w:val="ru-RU"/>
        </w:rPr>
        <w:t xml:space="preserve"> ребенка у окна, слева. Там лучше освещенность, а кроме того, он не будет мешать соседу, работающему правой рукой. Следует обратить внимание на посадку </w:t>
      </w:r>
      <w:proofErr w:type="spellStart"/>
      <w:r w:rsidRPr="00AA534F">
        <w:rPr>
          <w:sz w:val="26"/>
          <w:szCs w:val="26"/>
          <w:lang w:val="ru-RU"/>
        </w:rPr>
        <w:t>леворукого</w:t>
      </w:r>
      <w:proofErr w:type="spellEnd"/>
      <w:r w:rsidRPr="00AA534F">
        <w:rPr>
          <w:sz w:val="26"/>
          <w:szCs w:val="26"/>
          <w:lang w:val="ru-RU"/>
        </w:rPr>
        <w:t xml:space="preserve"> ребенка, положение рук, туловища, головы при </w:t>
      </w:r>
      <w:proofErr w:type="spellStart"/>
      <w:r w:rsidRPr="00AA534F">
        <w:rPr>
          <w:sz w:val="26"/>
          <w:szCs w:val="26"/>
          <w:lang w:val="ru-RU"/>
        </w:rPr>
        <w:t>правонаклонном</w:t>
      </w:r>
      <w:proofErr w:type="spellEnd"/>
      <w:r w:rsidRPr="00AA534F">
        <w:rPr>
          <w:sz w:val="26"/>
          <w:szCs w:val="26"/>
          <w:lang w:val="ru-RU"/>
        </w:rPr>
        <w:t xml:space="preserve"> положении тетради и на положение книги при списывании и чтении. Продумайте расположение школьных принадлежностей. </w:t>
      </w:r>
    </w:p>
    <w:p w:rsidR="001F4262" w:rsidRPr="00AA534F" w:rsidRDefault="001F4262" w:rsidP="001F4262">
      <w:pPr>
        <w:ind w:firstLine="284"/>
        <w:jc w:val="both"/>
        <w:rPr>
          <w:sz w:val="26"/>
          <w:szCs w:val="26"/>
          <w:lang w:val="ru-RU"/>
        </w:rPr>
      </w:pPr>
      <w:r w:rsidRPr="00AA534F">
        <w:rPr>
          <w:sz w:val="26"/>
          <w:szCs w:val="26"/>
          <w:lang w:val="ru-RU"/>
        </w:rPr>
        <w:t>И главное, не пугайтесь «необычности» ребенка, а просто помогите ему адаптироваться и приспособиться к праворукому миру.</w:t>
      </w:r>
    </w:p>
    <w:p w:rsidR="001F4262" w:rsidRPr="00AA534F" w:rsidRDefault="001F4262" w:rsidP="001F4262">
      <w:pPr>
        <w:ind w:firstLine="284"/>
        <w:jc w:val="both"/>
        <w:rPr>
          <w:sz w:val="26"/>
          <w:szCs w:val="26"/>
          <w:lang w:val="ru-RU"/>
        </w:rPr>
      </w:pPr>
      <w:proofErr w:type="spellStart"/>
      <w:r w:rsidRPr="00AA534F">
        <w:rPr>
          <w:sz w:val="26"/>
          <w:szCs w:val="26"/>
          <w:lang w:val="ru-RU"/>
        </w:rPr>
        <w:t>Леворукие</w:t>
      </w:r>
      <w:proofErr w:type="spellEnd"/>
      <w:r w:rsidRPr="00AA534F">
        <w:rPr>
          <w:sz w:val="26"/>
          <w:szCs w:val="26"/>
          <w:lang w:val="ru-RU"/>
        </w:rPr>
        <w:t xml:space="preserve"> дети выделяются как особая группа, у которых наблюдаются трудности обучения, особенно в тех случаях, когда ребенка до школы переучивают, заставляя работать правой рукой. Именно переучивание приводит к возникновению у этих детей невротических расстройств. В этих случаях трудности в обучении могут быть связаны не с леворукостью, а с переучиванием и нарушением психического здоровья ребенка в связи с переучиванием.</w:t>
      </w:r>
    </w:p>
    <w:p w:rsidR="001F4262" w:rsidRPr="00AA534F" w:rsidRDefault="001F4262" w:rsidP="001F4262">
      <w:pPr>
        <w:ind w:firstLine="284"/>
        <w:jc w:val="both"/>
        <w:rPr>
          <w:sz w:val="26"/>
          <w:szCs w:val="26"/>
          <w:lang w:val="ru-RU"/>
        </w:rPr>
      </w:pPr>
      <w:proofErr w:type="spellStart"/>
      <w:r w:rsidRPr="00AA534F">
        <w:rPr>
          <w:sz w:val="26"/>
          <w:szCs w:val="26"/>
          <w:lang w:val="ru-RU"/>
        </w:rPr>
        <w:t>Леворукие</w:t>
      </w:r>
      <w:proofErr w:type="spellEnd"/>
      <w:r w:rsidRPr="00AA534F">
        <w:rPr>
          <w:sz w:val="26"/>
          <w:szCs w:val="26"/>
          <w:lang w:val="ru-RU"/>
        </w:rPr>
        <w:t xml:space="preserve"> дети - это не однородная группа. Выделяются три основных вида леворукости: генетически закрепленная (наследственная), компенсаторная (патологическая), вынужденная (социальная). У </w:t>
      </w:r>
      <w:proofErr w:type="spellStart"/>
      <w:r w:rsidRPr="00AA534F">
        <w:rPr>
          <w:sz w:val="26"/>
          <w:szCs w:val="26"/>
          <w:lang w:val="ru-RU"/>
        </w:rPr>
        <w:t>леворуких</w:t>
      </w:r>
      <w:proofErr w:type="spellEnd"/>
      <w:r w:rsidRPr="00AA534F">
        <w:rPr>
          <w:sz w:val="26"/>
          <w:szCs w:val="26"/>
          <w:lang w:val="ru-RU"/>
        </w:rPr>
        <w:t xml:space="preserve"> детей с генетически закрепленной леворукостью (семейным </w:t>
      </w:r>
      <w:proofErr w:type="spellStart"/>
      <w:r w:rsidRPr="00AA534F">
        <w:rPr>
          <w:sz w:val="26"/>
          <w:szCs w:val="26"/>
          <w:lang w:val="ru-RU"/>
        </w:rPr>
        <w:t>левшеством</w:t>
      </w:r>
      <w:proofErr w:type="spellEnd"/>
      <w:r w:rsidRPr="00AA534F">
        <w:rPr>
          <w:sz w:val="26"/>
          <w:szCs w:val="26"/>
          <w:lang w:val="ru-RU"/>
        </w:rPr>
        <w:t xml:space="preserve">) может не быть никаких особых проблем, выходящих за рамки индивидуальных особенностей, характерных как для праворуких, так и для </w:t>
      </w:r>
      <w:proofErr w:type="spellStart"/>
      <w:r w:rsidRPr="00AA534F">
        <w:rPr>
          <w:sz w:val="26"/>
          <w:szCs w:val="26"/>
          <w:lang w:val="ru-RU"/>
        </w:rPr>
        <w:t>леворуких</w:t>
      </w:r>
      <w:proofErr w:type="spellEnd"/>
      <w:r w:rsidRPr="00AA534F">
        <w:rPr>
          <w:sz w:val="26"/>
          <w:szCs w:val="26"/>
          <w:lang w:val="ru-RU"/>
        </w:rPr>
        <w:t xml:space="preserve"> детей. У </w:t>
      </w:r>
      <w:proofErr w:type="spellStart"/>
      <w:r w:rsidRPr="00AA534F">
        <w:rPr>
          <w:sz w:val="26"/>
          <w:szCs w:val="26"/>
          <w:lang w:val="ru-RU"/>
        </w:rPr>
        <w:t>леворуких</w:t>
      </w:r>
      <w:proofErr w:type="spellEnd"/>
      <w:r w:rsidRPr="00AA534F">
        <w:rPr>
          <w:sz w:val="26"/>
          <w:szCs w:val="26"/>
          <w:lang w:val="ru-RU"/>
        </w:rPr>
        <w:t xml:space="preserve"> детей с компенсаторной (патологической) леворукостью, возникающей чаще всего при дисфункции левого полушария, может отмечаться комплекс специфических трудностей. Напомним: левое полушарие мозга регулирует движения правой руки, а правое - левой. Если у ребенка по какой-то причине, например, из-за родовой травмы нарушена деятельность левого </w:t>
      </w:r>
      <w:r w:rsidRPr="00AA534F">
        <w:rPr>
          <w:sz w:val="26"/>
          <w:szCs w:val="26"/>
          <w:lang w:val="ru-RU"/>
        </w:rPr>
        <w:lastRenderedPageBreak/>
        <w:t xml:space="preserve">полушария, то его функцию на раннем этапе развития может взять на себя неповрежденное правое полушарие, и тогда ведущей (наиболее активной), становится левая рука. У таких </w:t>
      </w:r>
      <w:proofErr w:type="spellStart"/>
      <w:r w:rsidRPr="00AA534F">
        <w:rPr>
          <w:sz w:val="26"/>
          <w:szCs w:val="26"/>
          <w:lang w:val="ru-RU"/>
        </w:rPr>
        <w:t>леворуких</w:t>
      </w:r>
      <w:proofErr w:type="spellEnd"/>
      <w:r w:rsidRPr="00AA534F">
        <w:rPr>
          <w:sz w:val="26"/>
          <w:szCs w:val="26"/>
          <w:lang w:val="ru-RU"/>
        </w:rPr>
        <w:t xml:space="preserve"> детей очень часто отмечаются и нарушения речевого развития и нарушения в организации деятельности. Это вполне объяснимо, т.к. основные речевые центры расположены в левом полушарии и дисфункция левого полушария у детей с компенсаторной леворукостью одновременно вызывает и нарушения речевого развития. У таких детей нередко страдают и зрительно-пространственное восприятие, и зрительно-моторные координации, что ведет в свою очередь к возникновению и развитию комп­лекса школьных трудностей.</w:t>
      </w:r>
    </w:p>
    <w:p w:rsidR="001F4262" w:rsidRPr="00AA534F" w:rsidRDefault="001F4262" w:rsidP="001F4262">
      <w:pPr>
        <w:ind w:firstLine="284"/>
        <w:jc w:val="both"/>
        <w:rPr>
          <w:sz w:val="26"/>
          <w:szCs w:val="26"/>
          <w:lang w:val="ru-RU"/>
        </w:rPr>
      </w:pPr>
      <w:r w:rsidRPr="00AA534F">
        <w:rPr>
          <w:sz w:val="26"/>
          <w:szCs w:val="26"/>
          <w:lang w:val="ru-RU"/>
        </w:rPr>
        <w:t xml:space="preserve">Третья группа - так называемые вынужденные </w:t>
      </w:r>
      <w:proofErr w:type="spellStart"/>
      <w:r w:rsidRPr="00AA534F">
        <w:rPr>
          <w:sz w:val="26"/>
          <w:szCs w:val="26"/>
          <w:lang w:val="ru-RU"/>
        </w:rPr>
        <w:t>леворукие</w:t>
      </w:r>
      <w:proofErr w:type="spellEnd"/>
      <w:r w:rsidRPr="00AA534F">
        <w:rPr>
          <w:sz w:val="26"/>
          <w:szCs w:val="26"/>
          <w:lang w:val="ru-RU"/>
        </w:rPr>
        <w:t xml:space="preserve">. Сломанная в раннем детстве и неудачно сросшаяся правая рука не такая уж редкость, и ребенок привыкает работать левой, тренирует ее. </w:t>
      </w:r>
      <w:proofErr w:type="spellStart"/>
      <w:r w:rsidRPr="00AA534F">
        <w:rPr>
          <w:sz w:val="26"/>
          <w:szCs w:val="26"/>
          <w:lang w:val="ru-RU"/>
        </w:rPr>
        <w:t>Сложнокоординированные</w:t>
      </w:r>
      <w:proofErr w:type="spellEnd"/>
      <w:r w:rsidRPr="00AA534F">
        <w:rPr>
          <w:sz w:val="26"/>
          <w:szCs w:val="26"/>
          <w:lang w:val="ru-RU"/>
        </w:rPr>
        <w:t xml:space="preserve"> движения у вынужденных </w:t>
      </w:r>
      <w:proofErr w:type="spellStart"/>
      <w:r w:rsidRPr="00AA534F">
        <w:rPr>
          <w:sz w:val="26"/>
          <w:szCs w:val="26"/>
          <w:lang w:val="ru-RU"/>
        </w:rPr>
        <w:t>леворуких</w:t>
      </w:r>
      <w:proofErr w:type="spellEnd"/>
      <w:r w:rsidRPr="00AA534F">
        <w:rPr>
          <w:sz w:val="26"/>
          <w:szCs w:val="26"/>
          <w:lang w:val="ru-RU"/>
        </w:rPr>
        <w:t xml:space="preserve"> затруднены, они, как правило, неловки, движения их неточны, медленны, двигательные навыки формируются длительно и с большим трудом.</w:t>
      </w:r>
    </w:p>
    <w:p w:rsidR="001F4262" w:rsidRPr="00AA534F" w:rsidRDefault="001F4262" w:rsidP="001F4262">
      <w:pPr>
        <w:ind w:firstLine="284"/>
        <w:jc w:val="both"/>
        <w:rPr>
          <w:sz w:val="26"/>
          <w:szCs w:val="26"/>
          <w:lang w:val="ru-RU"/>
        </w:rPr>
      </w:pPr>
      <w:r w:rsidRPr="00AA534F">
        <w:rPr>
          <w:sz w:val="26"/>
          <w:szCs w:val="26"/>
          <w:lang w:val="ru-RU"/>
        </w:rPr>
        <w:t>Итак, леворукость как причина школьных трудностей вполне реальна, но для того, чтобы помощь ребенку была эффективной, необходимо разобраться в механизмах возникающих проблем.</w:t>
      </w:r>
    </w:p>
    <w:p w:rsidR="001F4262" w:rsidRPr="00AA534F" w:rsidRDefault="001F4262" w:rsidP="001F4262">
      <w:pPr>
        <w:ind w:firstLine="284"/>
        <w:jc w:val="both"/>
        <w:rPr>
          <w:sz w:val="26"/>
          <w:szCs w:val="26"/>
          <w:lang w:val="ru-RU"/>
        </w:rPr>
      </w:pPr>
      <w:r w:rsidRPr="00AA534F">
        <w:rPr>
          <w:sz w:val="26"/>
          <w:szCs w:val="26"/>
          <w:lang w:val="ru-RU"/>
        </w:rPr>
        <w:t>Самым известным и компетентным отечественным специалистом, изучающим проблему леворукости, является московский психолог Марьяна Безруких.</w:t>
      </w:r>
    </w:p>
    <w:p w:rsidR="001F4262" w:rsidRPr="00AA534F" w:rsidRDefault="001F4262" w:rsidP="001F4262">
      <w:pPr>
        <w:ind w:firstLine="284"/>
        <w:jc w:val="both"/>
        <w:rPr>
          <w:sz w:val="26"/>
          <w:szCs w:val="26"/>
          <w:lang w:val="ru-RU"/>
        </w:rPr>
      </w:pPr>
      <w:r w:rsidRPr="00AA534F">
        <w:rPr>
          <w:sz w:val="26"/>
          <w:szCs w:val="26"/>
          <w:lang w:val="ru-RU"/>
        </w:rPr>
        <w:t xml:space="preserve">В настоящее время родители начали внимательнее относиться к индивидуальным особенностям детей и пытаются отстоять право ребенка на СВОЙ темп и путь развития. Это важно. </w:t>
      </w:r>
    </w:p>
    <w:p w:rsidR="001F4262" w:rsidRPr="00AA534F" w:rsidRDefault="001F4262" w:rsidP="001F4262">
      <w:pPr>
        <w:ind w:firstLine="284"/>
        <w:jc w:val="both"/>
        <w:rPr>
          <w:sz w:val="26"/>
          <w:szCs w:val="26"/>
          <w:lang w:val="ru-RU"/>
        </w:rPr>
      </w:pPr>
      <w:r w:rsidRPr="00AA534F">
        <w:rPr>
          <w:sz w:val="26"/>
          <w:szCs w:val="26"/>
          <w:lang w:val="ru-RU"/>
        </w:rPr>
        <w:t xml:space="preserve">Однако современное школьное обучение с большим трудом ориентируется на таких детей, и спасение утопающих...далее по </w:t>
      </w:r>
      <w:proofErr w:type="gramStart"/>
      <w:r w:rsidRPr="00AA534F">
        <w:rPr>
          <w:sz w:val="26"/>
          <w:szCs w:val="26"/>
          <w:lang w:val="ru-RU"/>
        </w:rPr>
        <w:t>пословице.:)</w:t>
      </w:r>
      <w:proofErr w:type="gramEnd"/>
      <w:r w:rsidRPr="00AA534F">
        <w:rPr>
          <w:sz w:val="26"/>
          <w:szCs w:val="26"/>
          <w:lang w:val="ru-RU"/>
        </w:rPr>
        <w:t xml:space="preserve"> </w:t>
      </w:r>
    </w:p>
    <w:p w:rsidR="001F4262" w:rsidRPr="00AA534F" w:rsidRDefault="001F4262" w:rsidP="001F4262">
      <w:pPr>
        <w:ind w:firstLine="284"/>
        <w:jc w:val="both"/>
        <w:rPr>
          <w:sz w:val="26"/>
          <w:szCs w:val="26"/>
          <w:lang w:val="ru-RU"/>
        </w:rPr>
      </w:pPr>
      <w:r w:rsidRPr="00AA534F">
        <w:rPr>
          <w:sz w:val="26"/>
          <w:szCs w:val="26"/>
          <w:lang w:val="ru-RU"/>
        </w:rPr>
        <w:t xml:space="preserve">Поэтому, на мой взгляд, необходимо заблаговременно позаботиться о том, чтобы с самого раннего периода вхождения ребенка в социальную среду родители "обустроили" его с учетом этой особенности: поговорили с воспитателями (если малыш в сад ходит), с первой школьной учительницей или педагогом дополнительного образования. </w:t>
      </w:r>
    </w:p>
    <w:p w:rsidR="001F4262" w:rsidRPr="00AA534F" w:rsidRDefault="001F4262" w:rsidP="001F4262">
      <w:pPr>
        <w:ind w:firstLine="284"/>
        <w:jc w:val="both"/>
        <w:rPr>
          <w:sz w:val="26"/>
          <w:szCs w:val="26"/>
          <w:lang w:val="ru-RU"/>
        </w:rPr>
      </w:pPr>
      <w:r w:rsidRPr="00AA534F">
        <w:rPr>
          <w:sz w:val="26"/>
          <w:szCs w:val="26"/>
          <w:lang w:val="ru-RU"/>
        </w:rPr>
        <w:t>Но самое большое внимание, по-моему, надо уделять психологической готовности ребенка к принятию СЕБЯ таким, какой он есть. Дети часто испытывают дискомфорт потому, что чувствуют себя "не такими, как все". Они иногда стыдятся (особенно если воспитатель или учитель раздражен их "нестандартностью"), боятся лишний раз проявить инициативу, стараются "не высовываться" и т.д.</w:t>
      </w:r>
    </w:p>
    <w:p w:rsidR="001F4262" w:rsidRPr="00AA534F" w:rsidRDefault="001F4262" w:rsidP="001F4262">
      <w:pPr>
        <w:ind w:firstLine="284"/>
        <w:jc w:val="both"/>
        <w:rPr>
          <w:sz w:val="26"/>
          <w:szCs w:val="26"/>
          <w:lang w:val="ru-RU"/>
        </w:rPr>
      </w:pPr>
      <w:r w:rsidRPr="00AA534F">
        <w:rPr>
          <w:sz w:val="26"/>
          <w:szCs w:val="26"/>
          <w:lang w:val="ru-RU"/>
        </w:rPr>
        <w:t xml:space="preserve">На мой взгляд, малышу надо объяснить с детства, что все люди разные: у одних людей волосы темные, а у других - рыжие, одни люди высокого роста, а другие - нет; у одних голос громкий, а у других тихий. </w:t>
      </w:r>
    </w:p>
    <w:p w:rsidR="001F4262" w:rsidRPr="00AA534F" w:rsidRDefault="001F4262" w:rsidP="001F4262">
      <w:pPr>
        <w:ind w:firstLine="284"/>
        <w:jc w:val="both"/>
        <w:rPr>
          <w:sz w:val="26"/>
          <w:szCs w:val="26"/>
          <w:lang w:val="ru-RU"/>
        </w:rPr>
      </w:pPr>
      <w:r w:rsidRPr="00AA534F">
        <w:rPr>
          <w:sz w:val="26"/>
          <w:szCs w:val="26"/>
          <w:lang w:val="ru-RU"/>
        </w:rPr>
        <w:t>Иными словами, на очень простых и доступных примерах надо приучать малыша к идее разнообразия мира и объяснить ему его миссию: она никак не зависит от пользования "другой" рукой.</w:t>
      </w:r>
    </w:p>
    <w:p w:rsidR="001F4262" w:rsidRPr="00AA534F" w:rsidRDefault="001F4262" w:rsidP="001F4262">
      <w:pPr>
        <w:ind w:firstLine="284"/>
        <w:jc w:val="both"/>
        <w:rPr>
          <w:sz w:val="26"/>
          <w:szCs w:val="26"/>
          <w:lang w:val="ru-RU"/>
        </w:rPr>
      </w:pPr>
      <w:r w:rsidRPr="00AA534F">
        <w:rPr>
          <w:sz w:val="26"/>
          <w:szCs w:val="26"/>
          <w:lang w:val="ru-RU"/>
        </w:rPr>
        <w:t>Если ребенок будет уверен, что леворукость - это норма, что таких людей много, и они так же успешны и счастливы, как и все "остальные" - ему не придется испытывать дискомфорт по такому ничтожному поводу.</w:t>
      </w:r>
    </w:p>
    <w:p w:rsidR="001F4262" w:rsidRPr="00AA534F" w:rsidRDefault="001F4262" w:rsidP="001F4262">
      <w:pPr>
        <w:ind w:firstLine="284"/>
        <w:jc w:val="both"/>
        <w:rPr>
          <w:sz w:val="26"/>
          <w:szCs w:val="26"/>
          <w:lang w:val="ru-RU"/>
        </w:rPr>
      </w:pPr>
      <w:r w:rsidRPr="00AA534F">
        <w:rPr>
          <w:sz w:val="26"/>
          <w:szCs w:val="26"/>
          <w:lang w:val="ru-RU"/>
        </w:rPr>
        <w:t xml:space="preserve">Кстати, обратите внимание на то, что разделяется Ведущая Рука и Ведущий Глаз, так что левша "в чистом" виде встречается не так уж часто. </w:t>
      </w:r>
    </w:p>
    <w:p w:rsidR="001F4262" w:rsidRPr="00AA534F" w:rsidRDefault="001F4262" w:rsidP="001F4262">
      <w:pPr>
        <w:ind w:firstLine="284"/>
        <w:jc w:val="both"/>
        <w:rPr>
          <w:sz w:val="26"/>
          <w:szCs w:val="26"/>
          <w:lang w:val="ru-RU"/>
        </w:rPr>
      </w:pPr>
      <w:r w:rsidRPr="00AA534F">
        <w:rPr>
          <w:b/>
          <w:i/>
          <w:sz w:val="26"/>
          <w:szCs w:val="26"/>
          <w:lang w:val="ru-RU"/>
        </w:rPr>
        <w:t xml:space="preserve">Чем еще отличаются </w:t>
      </w:r>
      <w:proofErr w:type="spellStart"/>
      <w:r w:rsidRPr="00AA534F">
        <w:rPr>
          <w:b/>
          <w:i/>
          <w:sz w:val="26"/>
          <w:szCs w:val="26"/>
          <w:lang w:val="ru-RU"/>
        </w:rPr>
        <w:t>леворукие</w:t>
      </w:r>
      <w:proofErr w:type="spellEnd"/>
      <w:r w:rsidRPr="00AA534F">
        <w:rPr>
          <w:b/>
          <w:i/>
          <w:sz w:val="26"/>
          <w:szCs w:val="26"/>
          <w:lang w:val="ru-RU"/>
        </w:rPr>
        <w:t xml:space="preserve"> дети</w:t>
      </w:r>
      <w:r w:rsidRPr="00AA534F">
        <w:rPr>
          <w:sz w:val="26"/>
          <w:szCs w:val="26"/>
          <w:lang w:val="ru-RU"/>
        </w:rPr>
        <w:t>?</w:t>
      </w:r>
    </w:p>
    <w:p w:rsidR="00AF4E98" w:rsidRPr="001F4262" w:rsidRDefault="001F4262" w:rsidP="001F4262">
      <w:pPr>
        <w:ind w:firstLine="284"/>
        <w:jc w:val="both"/>
        <w:rPr>
          <w:sz w:val="26"/>
          <w:szCs w:val="26"/>
          <w:lang w:val="ru-RU"/>
        </w:rPr>
      </w:pPr>
      <w:r w:rsidRPr="00AA534F">
        <w:rPr>
          <w:sz w:val="26"/>
          <w:szCs w:val="26"/>
          <w:lang w:val="ru-RU"/>
        </w:rPr>
        <w:t>Многие левши более ранимы и чувствительны, ведь у них активно правое полушарие, а оно отвечает за восприятие звуков. Кроме того, эти люди ДОЛЬШЕ ПОМНЯТ увиденное и услышанное. Соответственно, обида может переживаться ребенком более длительно и глубоко. Вот почему с левшами очень существенен ТОН обращения - они "считывают" его лучше, чем правши. Так что следите за тоном более внимательно!</w:t>
      </w:r>
      <w:bookmarkStart w:id="0" w:name="_GoBack"/>
      <w:bookmarkEnd w:id="0"/>
    </w:p>
    <w:sectPr w:rsidR="00AF4E98" w:rsidRPr="001F4262" w:rsidSect="001F4262">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62"/>
    <w:rsid w:val="001F4262"/>
    <w:rsid w:val="00AF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D722"/>
  <w15:chartTrackingRefBased/>
  <w15:docId w15:val="{A48605B5-B9A3-4F9A-85FD-311F6742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26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2020-03-02T07:41:00Z</dcterms:created>
  <dcterms:modified xsi:type="dcterms:W3CDTF">2020-03-02T07:42:00Z</dcterms:modified>
</cp:coreProperties>
</file>