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55" w:rsidRPr="009F4D61" w:rsidRDefault="00DC4155" w:rsidP="009F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61">
        <w:rPr>
          <w:rFonts w:ascii="Times New Roman" w:hAnsi="Times New Roman" w:cs="Times New Roman"/>
          <w:sz w:val="28"/>
          <w:szCs w:val="28"/>
        </w:rPr>
        <w:t>График работы разновозрастных отрядов</w:t>
      </w:r>
    </w:p>
    <w:p w:rsidR="009F4D61" w:rsidRDefault="00DC4155" w:rsidP="009F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61"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образования </w:t>
      </w:r>
    </w:p>
    <w:p w:rsidR="00BE1589" w:rsidRPr="009F4D61" w:rsidRDefault="00DC4155" w:rsidP="009F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61">
        <w:rPr>
          <w:rFonts w:ascii="Times New Roman" w:hAnsi="Times New Roman" w:cs="Times New Roman"/>
          <w:sz w:val="28"/>
          <w:szCs w:val="28"/>
        </w:rPr>
        <w:t>«Средняя школа №3 г. Пружаны»</w:t>
      </w:r>
    </w:p>
    <w:p w:rsidR="00DC4155" w:rsidRPr="009F4D61" w:rsidRDefault="00DC4155" w:rsidP="009F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61">
        <w:rPr>
          <w:rFonts w:ascii="Times New Roman" w:hAnsi="Times New Roman" w:cs="Times New Roman"/>
          <w:sz w:val="28"/>
          <w:szCs w:val="28"/>
        </w:rPr>
        <w:t>в летний период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3109"/>
        <w:gridCol w:w="3666"/>
      </w:tblGrid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Руководитель отряда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01.06 – 05.06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08.06 – 12.06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Дружные ребята</w:t>
            </w: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15.06 – 19.06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«Искатели»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22.06 – 26.06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«Искатели»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29.06 – 02.07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«Июль»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Климович Ирина Владимировна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06.07 – 10.07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«Июль»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Климович Ирина Владимировна</w:t>
            </w:r>
          </w:p>
        </w:tc>
        <w:bookmarkStart w:id="0" w:name="_GoBack"/>
        <w:bookmarkEnd w:id="0"/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13.07 – 17.07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«Олимпийцы»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20.07 – 24.07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«Олимпийцы»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27.07 – 31.07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03.08 – 07.08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 w:rsidRPr="009F4D6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10.08 – 14.08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«Дружные»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Климович Елена Иосифовна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17.08 – 21.08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«Дружные»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Климович Елена Иосифовна</w:t>
            </w:r>
          </w:p>
        </w:tc>
      </w:tr>
      <w:tr w:rsidR="00DC4155" w:rsidRPr="009F4D61" w:rsidTr="009F4D61">
        <w:tc>
          <w:tcPr>
            <w:tcW w:w="562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24.08 – 28.08</w:t>
            </w:r>
          </w:p>
        </w:tc>
        <w:tc>
          <w:tcPr>
            <w:tcW w:w="3118" w:type="dxa"/>
            <w:vAlign w:val="center"/>
          </w:tcPr>
          <w:p w:rsidR="00DC4155" w:rsidRPr="009F4D61" w:rsidRDefault="009F4D61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«Динамит»</w:t>
            </w:r>
          </w:p>
        </w:tc>
        <w:tc>
          <w:tcPr>
            <w:tcW w:w="3680" w:type="dxa"/>
            <w:vAlign w:val="center"/>
          </w:tcPr>
          <w:p w:rsidR="00DC4155" w:rsidRPr="009F4D61" w:rsidRDefault="00DC4155" w:rsidP="009F4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D61">
              <w:rPr>
                <w:rFonts w:ascii="Times New Roman" w:hAnsi="Times New Roman" w:cs="Times New Roman"/>
                <w:sz w:val="28"/>
                <w:szCs w:val="28"/>
              </w:rPr>
              <w:t>Сорока Светлана Ивановна</w:t>
            </w:r>
          </w:p>
        </w:tc>
      </w:tr>
    </w:tbl>
    <w:p w:rsidR="00DC4155" w:rsidRPr="009F4D61" w:rsidRDefault="00DC4155" w:rsidP="009F4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155" w:rsidRPr="009F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5"/>
    <w:rsid w:val="009F4D61"/>
    <w:rsid w:val="00BE1589"/>
    <w:rsid w:val="00D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6FD2"/>
  <w15:chartTrackingRefBased/>
  <w15:docId w15:val="{30EEB9E5-3C36-42FB-AED8-42CF5A6D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2020-06-11T09:54:00Z</dcterms:created>
  <dcterms:modified xsi:type="dcterms:W3CDTF">2020-06-11T10:09:00Z</dcterms:modified>
</cp:coreProperties>
</file>