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4C" w:rsidRPr="00A4254C" w:rsidRDefault="00A4254C" w:rsidP="00A4254C">
      <w:pPr>
        <w:spacing w:after="0" w:line="240" w:lineRule="auto"/>
        <w:jc w:val="center"/>
        <w:rPr>
          <w:rFonts w:ascii="Times New Roman" w:hAnsi="Times New Roman" w:cs="Times New Roman"/>
          <w:b/>
          <w:sz w:val="32"/>
        </w:rPr>
      </w:pPr>
      <w:r w:rsidRPr="00A4254C">
        <w:rPr>
          <w:rFonts w:ascii="Times New Roman" w:hAnsi="Times New Roman" w:cs="Times New Roman"/>
          <w:b/>
          <w:sz w:val="32"/>
        </w:rPr>
        <w:t>Куда уходят дети</w:t>
      </w:r>
      <w:r w:rsidRPr="00A4254C">
        <w:rPr>
          <w:rFonts w:ascii="Times New Roman" w:hAnsi="Times New Roman" w:cs="Times New Roman"/>
          <w:b/>
          <w:sz w:val="32"/>
          <w:lang w:val="en-US"/>
        </w:rPr>
        <w:t>?</w:t>
      </w:r>
      <w:bookmarkStart w:id="0" w:name="_GoBack"/>
      <w:bookmarkEnd w:id="0"/>
    </w:p>
    <w:p w:rsidR="00A4254C" w:rsidRDefault="00A4254C" w:rsidP="00E36244">
      <w:pPr>
        <w:spacing w:after="0" w:line="240" w:lineRule="auto"/>
        <w:ind w:left="4956" w:firstLine="708"/>
        <w:jc w:val="both"/>
        <w:rPr>
          <w:rFonts w:ascii="Times New Roman" w:hAnsi="Times New Roman" w:cs="Times New Roman"/>
          <w:i/>
          <w:sz w:val="24"/>
        </w:rPr>
      </w:pPr>
    </w:p>
    <w:p w:rsidR="00E36244" w:rsidRPr="00E36244" w:rsidRDefault="00E36244" w:rsidP="00E36244">
      <w:pPr>
        <w:spacing w:after="0" w:line="240" w:lineRule="auto"/>
        <w:ind w:left="4956" w:firstLine="708"/>
        <w:jc w:val="both"/>
        <w:rPr>
          <w:rFonts w:ascii="Times New Roman" w:hAnsi="Times New Roman" w:cs="Times New Roman"/>
          <w:i/>
          <w:sz w:val="24"/>
        </w:rPr>
      </w:pPr>
      <w:r w:rsidRPr="00E36244">
        <w:rPr>
          <w:rFonts w:ascii="Times New Roman" w:hAnsi="Times New Roman" w:cs="Times New Roman"/>
          <w:i/>
          <w:sz w:val="24"/>
        </w:rPr>
        <w:t xml:space="preserve">Если ребенок не будет чувствовать, </w:t>
      </w:r>
    </w:p>
    <w:p w:rsidR="00E36244" w:rsidRPr="00E36244" w:rsidRDefault="00E36244" w:rsidP="00E36244">
      <w:pPr>
        <w:spacing w:after="0" w:line="240" w:lineRule="auto"/>
        <w:ind w:left="4956" w:firstLine="708"/>
        <w:jc w:val="both"/>
        <w:rPr>
          <w:rFonts w:ascii="Times New Roman" w:hAnsi="Times New Roman" w:cs="Times New Roman"/>
          <w:i/>
          <w:sz w:val="24"/>
        </w:rPr>
      </w:pPr>
      <w:r w:rsidRPr="00E36244">
        <w:rPr>
          <w:rFonts w:ascii="Times New Roman" w:hAnsi="Times New Roman" w:cs="Times New Roman"/>
          <w:i/>
          <w:sz w:val="24"/>
        </w:rPr>
        <w:t xml:space="preserve">что ваш дом принадлежит и ему тоже, </w:t>
      </w:r>
    </w:p>
    <w:p w:rsidR="00E36244" w:rsidRPr="00E36244" w:rsidRDefault="00E36244" w:rsidP="00E36244">
      <w:pPr>
        <w:spacing w:after="0" w:line="240" w:lineRule="auto"/>
        <w:ind w:left="4956" w:firstLine="708"/>
        <w:jc w:val="both"/>
        <w:rPr>
          <w:rFonts w:ascii="Times New Roman" w:hAnsi="Times New Roman" w:cs="Times New Roman"/>
          <w:i/>
          <w:sz w:val="24"/>
        </w:rPr>
      </w:pPr>
      <w:r w:rsidRPr="00E36244">
        <w:rPr>
          <w:rFonts w:ascii="Times New Roman" w:hAnsi="Times New Roman" w:cs="Times New Roman"/>
          <w:i/>
          <w:sz w:val="24"/>
        </w:rPr>
        <w:t>он сделает своим домом улицу…</w:t>
      </w:r>
    </w:p>
    <w:p w:rsidR="00E36244" w:rsidRPr="00E36244" w:rsidRDefault="00E36244" w:rsidP="00E36244">
      <w:pPr>
        <w:spacing w:after="0" w:line="240" w:lineRule="auto"/>
        <w:ind w:left="7080" w:firstLine="708"/>
        <w:jc w:val="both"/>
        <w:rPr>
          <w:rFonts w:ascii="Times New Roman" w:hAnsi="Times New Roman" w:cs="Times New Roman"/>
          <w:i/>
          <w:sz w:val="24"/>
        </w:rPr>
      </w:pPr>
      <w:r w:rsidRPr="00E36244">
        <w:rPr>
          <w:rFonts w:ascii="Times New Roman" w:hAnsi="Times New Roman" w:cs="Times New Roman"/>
          <w:i/>
          <w:sz w:val="24"/>
        </w:rPr>
        <w:t>Надин де Ротшильд</w:t>
      </w:r>
    </w:p>
    <w:p w:rsidR="00197F06" w:rsidRPr="00E36244" w:rsidRDefault="00197F06" w:rsidP="00197F06">
      <w:pPr>
        <w:spacing w:after="0" w:line="240" w:lineRule="auto"/>
        <w:jc w:val="center"/>
        <w:rPr>
          <w:rFonts w:ascii="Times New Roman" w:hAnsi="Times New Roman" w:cs="Times New Roman"/>
          <w:b/>
          <w:sz w:val="24"/>
          <w:szCs w:val="24"/>
          <w:u w:val="single"/>
        </w:rPr>
      </w:pPr>
      <w:r w:rsidRPr="00E36244">
        <w:rPr>
          <w:rFonts w:ascii="Times New Roman" w:hAnsi="Times New Roman" w:cs="Times New Roman"/>
          <w:b/>
          <w:sz w:val="24"/>
          <w:szCs w:val="24"/>
          <w:u w:val="single"/>
        </w:rPr>
        <w:t>Общие причины самовольных уходов несовершеннолетних из дома</w:t>
      </w:r>
    </w:p>
    <w:p w:rsidR="00197F06" w:rsidRPr="007E1A3A" w:rsidRDefault="00197F06" w:rsidP="00197F0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color w:val="000000"/>
          <w:sz w:val="24"/>
          <w:szCs w:val="24"/>
          <w:lang w:eastAsia="ru-RU"/>
        </w:rPr>
        <w:t>Классификации, связанные с личностными качествами ребенка, выделяют следующие характеристики детей, осуществляющих самовольные уходы:</w:t>
      </w:r>
    </w:p>
    <w:p w:rsidR="00197F06" w:rsidRPr="007E1A3A" w:rsidRDefault="00197F06" w:rsidP="00197F0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color w:val="000000"/>
          <w:sz w:val="24"/>
          <w:szCs w:val="24"/>
          <w:lang w:eastAsia="ru-RU"/>
        </w:rPr>
        <w:t>1</w:t>
      </w:r>
      <w:r w:rsidRPr="007E1A3A">
        <w:rPr>
          <w:rFonts w:ascii="Times New Roman" w:eastAsia="Times New Roman" w:hAnsi="Times New Roman" w:cs="Times New Roman"/>
          <w:b/>
          <w:bCs/>
          <w:i/>
          <w:iCs/>
          <w:color w:val="000000"/>
          <w:sz w:val="24"/>
          <w:szCs w:val="24"/>
          <w:lang w:eastAsia="ru-RU"/>
        </w:rPr>
        <w:t>. Беглецы-исследователи</w:t>
      </w:r>
      <w:r w:rsidRPr="007E1A3A">
        <w:rPr>
          <w:rFonts w:ascii="Times New Roman" w:eastAsia="Times New Roman" w:hAnsi="Times New Roman" w:cs="Times New Roman"/>
          <w:color w:val="000000"/>
          <w:sz w:val="24"/>
          <w:szCs w:val="24"/>
          <w:lang w:eastAsia="ru-RU"/>
        </w:rPr>
        <w:t> - это дети, желающие путешествовать. Родители, которых никогда не давали им ничего сделать самостоятельно. Беглецы-исследователи искатели приключений, чтобы таким образом утвердить свою независимость.</w:t>
      </w:r>
    </w:p>
    <w:p w:rsidR="00197F06" w:rsidRPr="007E1A3A" w:rsidRDefault="00197F06" w:rsidP="00197F0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i/>
          <w:iCs/>
          <w:color w:val="000000"/>
          <w:sz w:val="24"/>
          <w:szCs w:val="24"/>
          <w:lang w:eastAsia="ru-RU"/>
        </w:rPr>
        <w:t>2</w:t>
      </w:r>
      <w:r w:rsidRPr="007E1A3A">
        <w:rPr>
          <w:rFonts w:ascii="Times New Roman" w:eastAsia="Times New Roman" w:hAnsi="Times New Roman" w:cs="Times New Roman"/>
          <w:b/>
          <w:bCs/>
          <w:i/>
          <w:iCs/>
          <w:color w:val="000000"/>
          <w:sz w:val="24"/>
          <w:szCs w:val="24"/>
          <w:lang w:eastAsia="ru-RU"/>
        </w:rPr>
        <w:t>. Беглецы-шантажисты</w:t>
      </w:r>
      <w:r w:rsidRPr="007E1A3A">
        <w:rPr>
          <w:rFonts w:ascii="Times New Roman" w:eastAsia="Times New Roman" w:hAnsi="Times New Roman" w:cs="Times New Roman"/>
          <w:color w:val="000000"/>
          <w:sz w:val="24"/>
          <w:szCs w:val="24"/>
          <w:lang w:eastAsia="ru-RU"/>
        </w:rPr>
        <w:t xml:space="preserve"> - это дети, которые обычно имеют более серьёзные и длительные конфликты с родителями по поводу домашних дел, выбора друзей и т.п., поэтому они уходят, чтобы заставить родителей принять их условия. В семьях беглецов от проблем, как правило, были тяжёлые конфликты и напряжённость, частые скандалы, жестокое обращение с детьми. Большинство подростков из таких семей сталкиваются с проблемами в школе и находят утешение в употреблении </w:t>
      </w:r>
      <w:proofErr w:type="spellStart"/>
      <w:r w:rsidRPr="007E1A3A">
        <w:rPr>
          <w:rFonts w:ascii="Times New Roman" w:eastAsia="Times New Roman" w:hAnsi="Times New Roman" w:cs="Times New Roman"/>
          <w:color w:val="000000"/>
          <w:sz w:val="24"/>
          <w:szCs w:val="24"/>
          <w:lang w:eastAsia="ru-RU"/>
        </w:rPr>
        <w:t>психоактивных</w:t>
      </w:r>
      <w:proofErr w:type="spellEnd"/>
      <w:r w:rsidRPr="007E1A3A">
        <w:rPr>
          <w:rFonts w:ascii="Times New Roman" w:eastAsia="Times New Roman" w:hAnsi="Times New Roman" w:cs="Times New Roman"/>
          <w:color w:val="000000"/>
          <w:sz w:val="24"/>
          <w:szCs w:val="24"/>
          <w:lang w:eastAsia="ru-RU"/>
        </w:rPr>
        <w:t xml:space="preserve"> веществ. Дети от опасности уходят из семьи, чтобы избавиться от постоянного физического и (или) сексуального насилия со стороны родителей (или лиц их заменяющих). Таким детям и подросткам приходится проходить через тяжелейшие испытания. Большинство из них сталкиваются с самыми различными семейными проблемами, часто ещё более осложняют себе жизнь употреблением наркотиков и алкоголя.</w:t>
      </w:r>
    </w:p>
    <w:p w:rsidR="00197F06" w:rsidRPr="007E1A3A" w:rsidRDefault="007E1A3A" w:rsidP="00197F06">
      <w:pPr>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b/>
          <w:bCs/>
          <w:color w:val="000000"/>
          <w:sz w:val="24"/>
          <w:szCs w:val="24"/>
          <w:lang w:eastAsia="ru-RU"/>
        </w:rPr>
        <w:t>Эмансипационные уходы. </w:t>
      </w:r>
      <w:r w:rsidRPr="007E1A3A">
        <w:rPr>
          <w:rFonts w:ascii="Times New Roman" w:eastAsia="Times New Roman" w:hAnsi="Times New Roman" w:cs="Times New Roman"/>
          <w:color w:val="000000"/>
          <w:sz w:val="24"/>
          <w:szCs w:val="24"/>
          <w:lang w:eastAsia="ru-RU"/>
        </w:rPr>
        <w:t xml:space="preserve">Это наиболее частые самовольные уходы </w:t>
      </w:r>
      <w:r w:rsidRPr="007E1A3A">
        <w:rPr>
          <w:rFonts w:ascii="Times New Roman" w:eastAsia="Times New Roman" w:hAnsi="Times New Roman" w:cs="Times New Roman"/>
          <w:sz w:val="24"/>
          <w:szCs w:val="24"/>
          <w:lang w:eastAsia="ru-RU"/>
        </w:rPr>
        <w:t>(45%).</w:t>
      </w:r>
      <w:r w:rsidRPr="007E1A3A">
        <w:rPr>
          <w:rFonts w:ascii="Times New Roman" w:eastAsia="Times New Roman" w:hAnsi="Times New Roman" w:cs="Times New Roman"/>
          <w:color w:val="000000"/>
          <w:sz w:val="24"/>
          <w:szCs w:val="24"/>
          <w:lang w:eastAsia="ru-RU"/>
        </w:rPr>
        <w:t xml:space="preserve"> Они совершаются, чтобы избавиться от опеки и контроля родных или воспитателей, от наскучивших обязанностей и понуждений и отдаться "свободной", "веселой", "лёгкой " жизни. Начало этих самовольных уходов падает в основном на возраст 12-15 лет. Поводом для первого самовольного ухода нередко является ссора, столкновение с родителями или воспитателями интерната, детского дома. Но не страх перед ними, а жажда освободиться от надзора, надоевшего режима, наскучившего образа жизни толка. Такие самовольные уходы обычно совершаются не в одиночку. В 85% этим уходам предшествуют прогулы занятий, в 75% они сочетаются с </w:t>
      </w:r>
      <w:proofErr w:type="spellStart"/>
      <w:r w:rsidRPr="007E1A3A">
        <w:rPr>
          <w:rFonts w:ascii="Times New Roman" w:eastAsia="Times New Roman" w:hAnsi="Times New Roman" w:cs="Times New Roman"/>
          <w:color w:val="000000"/>
          <w:sz w:val="24"/>
          <w:szCs w:val="24"/>
          <w:lang w:eastAsia="ru-RU"/>
        </w:rPr>
        <w:t>делинквентностью</w:t>
      </w:r>
      <w:proofErr w:type="spellEnd"/>
      <w:r>
        <w:rPr>
          <w:rFonts w:ascii="Times New Roman" w:eastAsia="Times New Roman" w:hAnsi="Times New Roman" w:cs="Times New Roman"/>
          <w:color w:val="000000"/>
          <w:sz w:val="24"/>
          <w:szCs w:val="24"/>
          <w:lang w:eastAsia="ru-RU"/>
        </w:rPr>
        <w:t xml:space="preserve"> (нарушение правовых и социальных норм от простого озорства до криминальных действий)</w:t>
      </w:r>
      <w:r w:rsidRPr="007E1A3A">
        <w:rPr>
          <w:rFonts w:ascii="Times New Roman" w:eastAsia="Times New Roman" w:hAnsi="Times New Roman" w:cs="Times New Roman"/>
          <w:color w:val="000000"/>
          <w:sz w:val="24"/>
          <w:szCs w:val="24"/>
          <w:lang w:eastAsia="ru-RU"/>
        </w:rPr>
        <w:t>, в 32% - с алкоголизацией во время самовольного ухода.</w:t>
      </w:r>
    </w:p>
    <w:p w:rsidR="007E1A3A" w:rsidRPr="007E1A3A" w:rsidRDefault="007E1A3A" w:rsidP="007E1A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b/>
          <w:bCs/>
          <w:color w:val="000000"/>
          <w:sz w:val="24"/>
          <w:szCs w:val="24"/>
          <w:lang w:eastAsia="ru-RU"/>
        </w:rPr>
        <w:t>Импульсивные уходы.</w:t>
      </w:r>
      <w:r w:rsidRPr="007E1A3A">
        <w:rPr>
          <w:rFonts w:ascii="Times New Roman" w:eastAsia="Times New Roman" w:hAnsi="Times New Roman" w:cs="Times New Roman"/>
          <w:color w:val="000000"/>
          <w:sz w:val="24"/>
          <w:szCs w:val="24"/>
          <w:lang w:eastAsia="ru-RU"/>
        </w:rPr>
        <w:t xml:space="preserve"> Этот вид составляет 26% побегов. Чаще всего первые уходы были следствием жестокого обращения, суровых наказаний, "расправ" со стороны родных или сверстников по интернату, детскому дому. Уходу из семьи может способствовать неправильный тип семейного воспитания – </w:t>
      </w:r>
      <w:proofErr w:type="spellStart"/>
      <w:r w:rsidRPr="007E1A3A">
        <w:rPr>
          <w:rFonts w:ascii="Times New Roman" w:eastAsia="Times New Roman" w:hAnsi="Times New Roman" w:cs="Times New Roman"/>
          <w:color w:val="000000"/>
          <w:sz w:val="24"/>
          <w:szCs w:val="24"/>
          <w:lang w:eastAsia="ru-RU"/>
        </w:rPr>
        <w:t>гипопротекция</w:t>
      </w:r>
      <w:proofErr w:type="spellEnd"/>
      <w:r>
        <w:rPr>
          <w:rFonts w:ascii="Times New Roman" w:eastAsia="Times New Roman" w:hAnsi="Times New Roman" w:cs="Times New Roman"/>
          <w:color w:val="000000"/>
          <w:sz w:val="24"/>
          <w:szCs w:val="24"/>
          <w:lang w:eastAsia="ru-RU"/>
        </w:rPr>
        <w:t xml:space="preserve"> (полная безнадзорность либо недостаток опеки и контроля за поведением детей)</w:t>
      </w:r>
      <w:r w:rsidRPr="007E1A3A">
        <w:rPr>
          <w:rFonts w:ascii="Times New Roman" w:eastAsia="Times New Roman" w:hAnsi="Times New Roman" w:cs="Times New Roman"/>
          <w:color w:val="000000"/>
          <w:sz w:val="24"/>
          <w:szCs w:val="24"/>
          <w:lang w:eastAsia="ru-RU"/>
        </w:rPr>
        <w:t xml:space="preserve">, явное или скрытое отвержение ребенка, воспитание по типу жестокого отношения. Подобные самовольные уходы детей обычно совершаются в одиночку. Во время них всё поведение строится так, чтобы забыться, отвлечься от тяжелой ситуации. Деньги на еду обычно добываются сбором бутылок, продажей цветов, но не воровством. Однако повторные самовольные уходы становятся стереотипной поведенческой реакцией на любую трудную ситуацию. Постепенно проявляется </w:t>
      </w:r>
      <w:proofErr w:type="spellStart"/>
      <w:r w:rsidRPr="007E1A3A">
        <w:rPr>
          <w:rFonts w:ascii="Times New Roman" w:eastAsia="Times New Roman" w:hAnsi="Times New Roman" w:cs="Times New Roman"/>
          <w:color w:val="000000"/>
          <w:sz w:val="24"/>
          <w:szCs w:val="24"/>
          <w:lang w:eastAsia="ru-RU"/>
        </w:rPr>
        <w:t>делинквентность</w:t>
      </w:r>
      <w:proofErr w:type="spellEnd"/>
      <w:r w:rsidRPr="007E1A3A">
        <w:rPr>
          <w:rFonts w:ascii="Times New Roman" w:eastAsia="Times New Roman" w:hAnsi="Times New Roman" w:cs="Times New Roman"/>
          <w:color w:val="000000"/>
          <w:sz w:val="24"/>
          <w:szCs w:val="24"/>
          <w:lang w:eastAsia="ru-RU"/>
        </w:rPr>
        <w:t>. Возраст импульсивных уходов от 7 до 15 лет. В более старшем возрасте вместо ухода подросток выбирает переезд (например, в общежитие).</w:t>
      </w:r>
    </w:p>
    <w:p w:rsidR="007E1A3A" w:rsidRPr="007E1A3A" w:rsidRDefault="007E1A3A" w:rsidP="007E1A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b/>
          <w:bCs/>
          <w:color w:val="000000"/>
          <w:sz w:val="24"/>
          <w:szCs w:val="24"/>
          <w:lang w:eastAsia="ru-RU"/>
        </w:rPr>
        <w:t>Демонстративные</w:t>
      </w:r>
      <w:r w:rsidRPr="007E1A3A">
        <w:rPr>
          <w:rFonts w:ascii="Times New Roman" w:eastAsia="Times New Roman" w:hAnsi="Times New Roman" w:cs="Times New Roman"/>
          <w:color w:val="000000"/>
          <w:sz w:val="24"/>
          <w:szCs w:val="24"/>
          <w:lang w:eastAsia="ru-RU"/>
        </w:rPr>
        <w:t> </w:t>
      </w:r>
      <w:r w:rsidRPr="007E1A3A">
        <w:rPr>
          <w:rFonts w:ascii="Times New Roman" w:eastAsia="Times New Roman" w:hAnsi="Times New Roman" w:cs="Times New Roman"/>
          <w:b/>
          <w:bCs/>
          <w:color w:val="000000"/>
          <w:sz w:val="24"/>
          <w:szCs w:val="24"/>
          <w:lang w:eastAsia="ru-RU"/>
        </w:rPr>
        <w:t>самовольные уходы.</w:t>
      </w:r>
      <w:r w:rsidRPr="007E1A3A">
        <w:rPr>
          <w:rFonts w:ascii="Times New Roman" w:eastAsia="Times New Roman" w:hAnsi="Times New Roman" w:cs="Times New Roman"/>
          <w:color w:val="000000"/>
          <w:sz w:val="24"/>
          <w:szCs w:val="24"/>
          <w:lang w:eastAsia="ru-RU"/>
        </w:rPr>
        <w:t xml:space="preserve"> Эти уходы являются следствием реакции оппозиции и наблюдаются в 20% случаев. Особенность данных самовольных уходов детей в том, что убегают недалеко и в те места, где их увидят, поймают и возвратят. Дети ведут себя так, чтобы привлечь внимание окружающих. Причина - </w:t>
      </w:r>
      <w:proofErr w:type="spellStart"/>
      <w:r w:rsidRPr="007E1A3A">
        <w:rPr>
          <w:rFonts w:ascii="Times New Roman" w:eastAsia="Times New Roman" w:hAnsi="Times New Roman" w:cs="Times New Roman"/>
          <w:color w:val="000000"/>
          <w:sz w:val="24"/>
          <w:szCs w:val="24"/>
          <w:lang w:eastAsia="ru-RU"/>
        </w:rPr>
        <w:t>гиперпротекция</w:t>
      </w:r>
      <w:proofErr w:type="spellEnd"/>
      <w:r w:rsidRPr="007E1A3A">
        <w:rPr>
          <w:rFonts w:ascii="Times New Roman" w:eastAsia="Times New Roman" w:hAnsi="Times New Roman" w:cs="Times New Roman"/>
          <w:color w:val="000000"/>
          <w:sz w:val="24"/>
          <w:szCs w:val="24"/>
          <w:lang w:eastAsia="ru-RU"/>
        </w:rPr>
        <w:t>, уменьшение внимания со стороны взрослых или необходимость получить какую-либо материальную выгоду, сформировать авторитет у сверстников. Возраст демонстративных уходов детей 12-17 лет.</w:t>
      </w:r>
    </w:p>
    <w:p w:rsidR="007E1A3A" w:rsidRPr="007E1A3A" w:rsidRDefault="007E1A3A" w:rsidP="007E1A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7E1A3A">
        <w:rPr>
          <w:rFonts w:ascii="Times New Roman" w:eastAsia="Times New Roman" w:hAnsi="Times New Roman" w:cs="Times New Roman"/>
          <w:b/>
          <w:bCs/>
          <w:color w:val="000000"/>
          <w:sz w:val="24"/>
          <w:szCs w:val="24"/>
          <w:lang w:eastAsia="ru-RU"/>
        </w:rPr>
        <w:t>Дромоманические</w:t>
      </w:r>
      <w:proofErr w:type="spellEnd"/>
      <w:r w:rsidRPr="007E1A3A">
        <w:rPr>
          <w:rFonts w:ascii="Times New Roman" w:eastAsia="Times New Roman" w:hAnsi="Times New Roman" w:cs="Times New Roman"/>
          <w:b/>
          <w:bCs/>
          <w:color w:val="000000"/>
          <w:sz w:val="24"/>
          <w:szCs w:val="24"/>
          <w:lang w:eastAsia="ru-RU"/>
        </w:rPr>
        <w:t xml:space="preserve"> самовольные уходы.</w:t>
      </w:r>
      <w:r w:rsidRPr="007E1A3A">
        <w:rPr>
          <w:rFonts w:ascii="Times New Roman" w:eastAsia="Times New Roman" w:hAnsi="Times New Roman" w:cs="Times New Roman"/>
          <w:color w:val="000000"/>
          <w:sz w:val="24"/>
          <w:szCs w:val="24"/>
          <w:lang w:eastAsia="ru-RU"/>
        </w:rPr>
        <w:t> Редкий тип - 9% случаев. Этим уходам предшествует внезапно и беспричинно изменяющееся настроение ("какая-то скука", "тоска"). Возникает немотивированная тяга к перемене обстановки. Дети, как правило, уходят в одиночку и только затем находят попутчиков. Внезапно возвращаются домой - измученные, притихшие, послушные. Стыдятся своего поступка.</w:t>
      </w:r>
    </w:p>
    <w:p w:rsidR="007E1A3A" w:rsidRPr="007E1A3A" w:rsidRDefault="007E1A3A" w:rsidP="007E1A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color w:val="000000"/>
          <w:sz w:val="24"/>
          <w:szCs w:val="24"/>
          <w:lang w:eastAsia="ru-RU"/>
        </w:rPr>
        <w:t xml:space="preserve">В большинстве случаев уход из дома — это реакция ребенка на какие-то неблагоприятные обстоятельства его жизни. Стремление детей уйти из дома, в знак протеста, наиболее часто проявляется в возрасте 10-13 лет. В этот период психологический климат семьи имеет для ребенка очень большое значение. Дискомфорт в отношениях с родителями воспринимается очень остро. Для подростков типично стремление противопоставить свои суждения и вкусы взрослым. Обычно это ограничивается </w:t>
      </w:r>
      <w:r w:rsidRPr="007E1A3A">
        <w:rPr>
          <w:rFonts w:ascii="Times New Roman" w:eastAsia="Times New Roman" w:hAnsi="Times New Roman" w:cs="Times New Roman"/>
          <w:color w:val="000000"/>
          <w:sz w:val="24"/>
          <w:szCs w:val="24"/>
          <w:lang w:eastAsia="ru-RU"/>
        </w:rPr>
        <w:lastRenderedPageBreak/>
        <w:t>расхождением музыкальных и галантерейных пристрастий. Но нередки и более острые конфликты, когда уход воспринимается как манифест: ребенок отныне выступает перед лицом общества самостоятельно.</w:t>
      </w:r>
    </w:p>
    <w:p w:rsidR="007E1A3A" w:rsidRPr="007E1A3A" w:rsidRDefault="007E1A3A" w:rsidP="007E1A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color w:val="000000"/>
          <w:sz w:val="24"/>
          <w:szCs w:val="24"/>
          <w:lang w:eastAsia="ru-RU"/>
        </w:rPr>
        <w:t>Уходы детей из внешне благополучных семей могут быть связаны с неправильной родительской позицией относительно трудностей в учебе. Хроническая неуспеваемость ребенка, пренебрежительное отношение одноклассников порождает ощущение изоляции. Ребенок пытается демонстративным поведением компенсировать внутреннее напряжение, но это обычно приводит лишь к усилению педагогического давления. В данном случае от родителей требуется умение тактично, не подрывая авторитета школы, встать на сторону ребенка, уверить его в том, что он способен преодолеть возникающие проблемы.</w:t>
      </w:r>
    </w:p>
    <w:p w:rsidR="007E1A3A" w:rsidRPr="007E1A3A" w:rsidRDefault="007E1A3A" w:rsidP="007E1A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color w:val="000000"/>
          <w:sz w:val="24"/>
          <w:szCs w:val="24"/>
          <w:lang w:eastAsia="ru-RU"/>
        </w:rPr>
        <w:t>Некоторые дети уходят из дома из-за невыносимой домашней обстановки, постоянного физического, сексуального или эмоционального насилия, совершаемого над ними. Так называемые брошенные дети, чьи родители, действительно отвернулись от них, составляют меньшинство. В большинстве случаев уход из дома — это очень сильная эмоциональная реакция на ситуацию, из которой дети не видят иного выхода.</w:t>
      </w:r>
    </w:p>
    <w:p w:rsidR="007E1A3A" w:rsidRPr="007E1A3A" w:rsidRDefault="007E1A3A" w:rsidP="007E1A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1A3A">
        <w:rPr>
          <w:rFonts w:ascii="Times New Roman" w:eastAsia="Times New Roman" w:hAnsi="Times New Roman" w:cs="Times New Roman"/>
          <w:color w:val="000000"/>
          <w:sz w:val="24"/>
          <w:szCs w:val="24"/>
          <w:lang w:eastAsia="ru-RU"/>
        </w:rPr>
        <w:t>Большая часть уходов детей длиться по времени не очень долго, и уже через несколько дней они возвращаются домой. Но если даже такое событие произошло, то к этому тревожному сигналу надо отнестись со всей серьезностью. Предоставленный сам себе, ребенок легко подпадает под опасное влияние и нередко втягивается в преступные и аморальные действия. Проживая без надзора, дети привыкают лгать, бездельничать, попрошайничать, воровать. Даже в благополучных, на первый взгляд, семьях происходят конфликты, дети уходят из дома – тянутся к уличному общению. Стремятся на улицу, когда им дома тоскливо, неуютно, когда чувствуют неприязнь или равнодушие взрослых.</w:t>
      </w:r>
    </w:p>
    <w:p w:rsidR="007E1A3A" w:rsidRPr="007E1A3A" w:rsidRDefault="007E1A3A" w:rsidP="007E1A3A">
      <w:pPr>
        <w:spacing w:after="0" w:line="240" w:lineRule="auto"/>
        <w:ind w:firstLine="567"/>
        <w:jc w:val="center"/>
        <w:rPr>
          <w:rFonts w:ascii="Times New Roman" w:hAnsi="Times New Roman" w:cs="Times New Roman"/>
          <w:b/>
          <w:sz w:val="24"/>
          <w:szCs w:val="24"/>
        </w:rPr>
      </w:pPr>
    </w:p>
    <w:p w:rsidR="007E1A3A" w:rsidRPr="00E36244" w:rsidRDefault="007E1A3A" w:rsidP="007E1A3A">
      <w:pPr>
        <w:spacing w:after="0" w:line="240" w:lineRule="auto"/>
        <w:ind w:firstLine="567"/>
        <w:jc w:val="center"/>
        <w:rPr>
          <w:rFonts w:ascii="Times New Roman" w:hAnsi="Times New Roman" w:cs="Times New Roman"/>
          <w:b/>
          <w:sz w:val="24"/>
          <w:szCs w:val="24"/>
          <w:u w:val="single"/>
        </w:rPr>
      </w:pPr>
      <w:r w:rsidRPr="00E36244">
        <w:rPr>
          <w:rFonts w:ascii="Times New Roman" w:hAnsi="Times New Roman" w:cs="Times New Roman"/>
          <w:b/>
          <w:sz w:val="24"/>
          <w:szCs w:val="24"/>
          <w:u w:val="single"/>
        </w:rPr>
        <w:t>Что же делать, если ребенок все же собрал вещи и ушел из дома?</w:t>
      </w:r>
    </w:p>
    <w:p w:rsidR="007E1A3A" w:rsidRPr="007E1A3A" w:rsidRDefault="007E1A3A" w:rsidP="007E1A3A">
      <w:pPr>
        <w:spacing w:after="0" w:line="240" w:lineRule="auto"/>
        <w:ind w:firstLine="567"/>
        <w:jc w:val="both"/>
        <w:rPr>
          <w:rFonts w:ascii="Times New Roman" w:hAnsi="Times New Roman" w:cs="Times New Roman"/>
          <w:sz w:val="24"/>
          <w:szCs w:val="24"/>
        </w:rPr>
      </w:pPr>
      <w:r w:rsidRPr="007E1A3A">
        <w:rPr>
          <w:rFonts w:ascii="Times New Roman" w:hAnsi="Times New Roman" w:cs="Times New Roman"/>
          <w:sz w:val="24"/>
          <w:szCs w:val="24"/>
        </w:rPr>
        <w:t xml:space="preserve">В первую очередь, постарайтесь вспомнить, о чем в последнее время он говорил. Возможно, вам удастся найти зацепку и понять, куда он отправился. Обзвоните друзей, одноклассников: возможно, он решил пересидеть некоторое время у них. Причем разговаривать следует не только с детьми, но и с их родителями. Объясните ситуацию и попросите их сообщить вам любую полезную информацию. Позвоните своим знакомым, родственникам: может, кто-то из них что-то видел, что-то знает. В этой ситуации пригодится любая информация. </w:t>
      </w:r>
    </w:p>
    <w:p w:rsidR="007E1A3A" w:rsidRPr="007E1A3A" w:rsidRDefault="007E1A3A" w:rsidP="007E1A3A">
      <w:pPr>
        <w:spacing w:after="0" w:line="240" w:lineRule="auto"/>
        <w:ind w:firstLine="567"/>
        <w:jc w:val="both"/>
        <w:rPr>
          <w:rFonts w:ascii="Times New Roman" w:hAnsi="Times New Roman" w:cs="Times New Roman"/>
          <w:sz w:val="24"/>
          <w:szCs w:val="24"/>
        </w:rPr>
      </w:pPr>
      <w:r w:rsidRPr="007E1A3A">
        <w:rPr>
          <w:rFonts w:ascii="Times New Roman" w:hAnsi="Times New Roman" w:cs="Times New Roman"/>
          <w:sz w:val="24"/>
          <w:szCs w:val="24"/>
        </w:rPr>
        <w:t>Проверьте, не пропали ли деньги или ценности из дома. Выясните, что ваш ребенок взял с собой. Эта информация, возможно, подскажет вам его намерения. Сходите в школу, побеседуйте с классным руководителем, опросите одноклассников: может быть, он посвятил кого-то из них в свои планы.</w:t>
      </w:r>
    </w:p>
    <w:p w:rsidR="007E1A3A" w:rsidRPr="007E1A3A" w:rsidRDefault="007E1A3A" w:rsidP="007E1A3A">
      <w:pPr>
        <w:spacing w:after="0" w:line="240" w:lineRule="auto"/>
        <w:ind w:firstLine="567"/>
        <w:jc w:val="both"/>
        <w:rPr>
          <w:rFonts w:ascii="Times New Roman" w:hAnsi="Times New Roman" w:cs="Times New Roman"/>
          <w:sz w:val="24"/>
          <w:szCs w:val="24"/>
        </w:rPr>
      </w:pPr>
      <w:r w:rsidRPr="007E1A3A">
        <w:rPr>
          <w:rFonts w:ascii="Times New Roman" w:hAnsi="Times New Roman" w:cs="Times New Roman"/>
          <w:sz w:val="24"/>
          <w:szCs w:val="24"/>
        </w:rPr>
        <w:t>Если вы не находите объективных причин побега из дома и не видите признаков того, что ребенок ушел по собственной инициативе, обзвоните больницы и выясните, не произошел ли с ним несчастный случай. Позвоните в отделение милиции: может случиться, что вашего ребенка задержали, а он не может или не хочет давать о себе контактную информацию. Если эти действия не принесли результата, то пишите заявление в милицию, чтобы специалисты занялись поиском. Возьмите с собой необходимые документы и фотографии вашего ребенка. Если сотрудники правоохранительных органов попытаются заверить, что такое случается, скоро сам вернется, не соглашайтесь. Подавайте заявление: они обязаны принять бумагу по первому требованию и начать поиск.</w:t>
      </w:r>
    </w:p>
    <w:p w:rsidR="007E1A3A" w:rsidRPr="007E1A3A" w:rsidRDefault="007E1A3A" w:rsidP="007E1A3A">
      <w:pPr>
        <w:spacing w:after="0" w:line="240" w:lineRule="auto"/>
        <w:ind w:firstLine="567"/>
        <w:jc w:val="both"/>
        <w:rPr>
          <w:rFonts w:ascii="Times New Roman" w:hAnsi="Times New Roman" w:cs="Times New Roman"/>
          <w:sz w:val="24"/>
          <w:szCs w:val="24"/>
        </w:rPr>
      </w:pPr>
      <w:r w:rsidRPr="007E1A3A">
        <w:rPr>
          <w:rFonts w:ascii="Times New Roman" w:hAnsi="Times New Roman" w:cs="Times New Roman"/>
          <w:sz w:val="24"/>
          <w:szCs w:val="24"/>
        </w:rPr>
        <w:t>Продолжайте обзванивать знакомых, беседуйте с друзьями ребенка: скорее всего, кто-то из них что-то знает, просто не хочет говорить. Расскажите им, как сильно вы любите своего ребенка, как переживаете за него. Можно попытаться сходить к его друзьям: возможно, ваш сын или дочь прячется у одного их них дома, а родители даже не подозревают об этом. К тому же при личном контакте проще понять, правду вам говорят или пытаются что-то скрыть.</w:t>
      </w:r>
    </w:p>
    <w:p w:rsidR="007E1A3A" w:rsidRPr="007E1A3A" w:rsidRDefault="007E1A3A" w:rsidP="007E1A3A">
      <w:pPr>
        <w:spacing w:after="0" w:line="240" w:lineRule="auto"/>
        <w:ind w:firstLine="567"/>
        <w:jc w:val="both"/>
        <w:rPr>
          <w:rFonts w:ascii="Times New Roman" w:hAnsi="Times New Roman" w:cs="Times New Roman"/>
          <w:sz w:val="24"/>
          <w:szCs w:val="24"/>
        </w:rPr>
      </w:pPr>
      <w:r w:rsidRPr="007E1A3A">
        <w:rPr>
          <w:rFonts w:ascii="Times New Roman" w:hAnsi="Times New Roman" w:cs="Times New Roman"/>
          <w:sz w:val="24"/>
          <w:szCs w:val="24"/>
        </w:rPr>
        <w:t>Когда нашли ребенка, не накидывайтесь на него с расспросами, дайте прийти в себя. Скорее всего, он сам сильно перенервничал, испугался. Чуть позже поговорите с ним на эту тему: выясните причины поступка и постарайтесь прийти к взаимопониманию. И, наконец, перестаньте узурпировать своего ребенка. Дайте ему немного свободы, не подавляйте его как личность.</w:t>
      </w:r>
    </w:p>
    <w:p w:rsidR="007E1A3A" w:rsidRPr="007E1A3A" w:rsidRDefault="007E1A3A" w:rsidP="00197F06">
      <w:pPr>
        <w:spacing w:after="0" w:line="240" w:lineRule="auto"/>
        <w:ind w:firstLine="567"/>
        <w:jc w:val="both"/>
        <w:rPr>
          <w:rFonts w:ascii="Times New Roman" w:hAnsi="Times New Roman" w:cs="Times New Roman"/>
          <w:sz w:val="24"/>
          <w:szCs w:val="24"/>
        </w:rPr>
      </w:pPr>
    </w:p>
    <w:sectPr w:rsidR="007E1A3A" w:rsidRPr="007E1A3A" w:rsidSect="005C094D">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95"/>
    <w:rsid w:val="00197F06"/>
    <w:rsid w:val="00495295"/>
    <w:rsid w:val="005C094D"/>
    <w:rsid w:val="007E1A3A"/>
    <w:rsid w:val="009203B6"/>
    <w:rsid w:val="00A4254C"/>
    <w:rsid w:val="00E3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EA13B-BC7F-4AA5-8F1C-9AB942E0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9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0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ZavuchVR</dc:creator>
  <cp:keywords/>
  <dc:description/>
  <cp:lastModifiedBy>ZavuchVR</cp:lastModifiedBy>
  <cp:revision>7</cp:revision>
  <cp:lastPrinted>2018-02-23T08:53:00Z</cp:lastPrinted>
  <dcterms:created xsi:type="dcterms:W3CDTF">2018-02-23T08:32:00Z</dcterms:created>
  <dcterms:modified xsi:type="dcterms:W3CDTF">2020-12-01T06:29:00Z</dcterms:modified>
</cp:coreProperties>
</file>