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62" w:rsidRDefault="00652B1A" w:rsidP="00BB5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9AE">
        <w:rPr>
          <w:rFonts w:ascii="Times New Roman" w:hAnsi="Times New Roman" w:cs="Times New Roman"/>
          <w:b/>
          <w:sz w:val="28"/>
          <w:szCs w:val="28"/>
        </w:rPr>
        <w:t xml:space="preserve">План проведения физкультурно-оздоровительных </w:t>
      </w:r>
    </w:p>
    <w:p w:rsidR="00BB5262" w:rsidRDefault="00652B1A" w:rsidP="00BB5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A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63DC7" w:rsidRPr="00F129AE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</w:t>
      </w:r>
      <w:r w:rsidRPr="00F12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667CA2" w:rsidRPr="00F129AE" w:rsidRDefault="00652B1A" w:rsidP="00BB5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AE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«Средняя школа № 3 г. </w:t>
      </w:r>
      <w:r w:rsidR="00B63DC7" w:rsidRPr="00F129AE">
        <w:rPr>
          <w:rFonts w:ascii="Times New Roman" w:hAnsi="Times New Roman" w:cs="Times New Roman"/>
          <w:b/>
          <w:sz w:val="28"/>
          <w:szCs w:val="28"/>
        </w:rPr>
        <w:t>Пружаны»</w:t>
      </w:r>
      <w:r w:rsidR="00BB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2B9" w:rsidRPr="00F129AE">
        <w:rPr>
          <w:rFonts w:ascii="Times New Roman" w:hAnsi="Times New Roman" w:cs="Times New Roman"/>
          <w:b/>
          <w:sz w:val="28"/>
          <w:szCs w:val="28"/>
        </w:rPr>
        <w:t>период летних каникул 2020/2021</w:t>
      </w:r>
      <w:r w:rsidRPr="00F129A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4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1275"/>
        <w:gridCol w:w="1276"/>
        <w:gridCol w:w="2527"/>
      </w:tblGrid>
      <w:tr w:rsidR="00667CA2" w:rsidRPr="00F129AE" w:rsidTr="00D3358F">
        <w:trPr>
          <w:trHeight w:val="645"/>
        </w:trPr>
        <w:tc>
          <w:tcPr>
            <w:tcW w:w="1134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27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04.06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Игры-перетягивания «Тяни- толкай»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F129AE"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 w:rsidRPr="00F129AE">
              <w:rPr>
                <w:rFonts w:ascii="Times New Roman" w:hAnsi="Times New Roman"/>
                <w:sz w:val="28"/>
                <w:szCs w:val="28"/>
              </w:rPr>
              <w:t xml:space="preserve"> «Острый глаз, меткая рука»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Мини-соревнования по футболу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Игры с элементами </w:t>
            </w:r>
            <w:r w:rsidRPr="00F129A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баскетбола: </w:t>
            </w:r>
            <w:r w:rsidRPr="00F129A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«Догони </w:t>
            </w: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мяч».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>Игра в баскетбол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 xml:space="preserve">Подвижные игры </w:t>
            </w:r>
            <w:r w:rsidRPr="00F129AE">
              <w:rPr>
                <w:sz w:val="28"/>
                <w:szCs w:val="28"/>
              </w:rPr>
              <w:t>«Пионербол», «Два капитана»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Спортивный турнир «Ловкие,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>сильные, смелые»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Мини-соревнования по футболу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>Подвижные игры:</w:t>
            </w:r>
          </w:p>
          <w:p w:rsidR="00CC5B51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«Пионербол», </w:t>
            </w:r>
          </w:p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Спортивные старты «Юные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>олимпийцы»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Игра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волейбол. Упражнения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 xml:space="preserve">с мячом в парах </w:t>
            </w:r>
            <w:r w:rsidRPr="00F129AE">
              <w:rPr>
                <w:rFonts w:ascii="Times New Roman" w:hAnsi="Times New Roman"/>
                <w:spacing w:val="-3"/>
                <w:sz w:val="28"/>
                <w:szCs w:val="28"/>
              </w:rPr>
              <w:t>через сетку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>Подвижные игры:</w:t>
            </w:r>
          </w:p>
          <w:p w:rsidR="00CC5B51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«Пионербол», </w:t>
            </w:r>
          </w:p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Игра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волейбол. Упражнения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 xml:space="preserve">с мячом в парах </w:t>
            </w:r>
            <w:r w:rsidRPr="00F129AE">
              <w:rPr>
                <w:rFonts w:ascii="Times New Roman" w:hAnsi="Times New Roman"/>
                <w:spacing w:val="-3"/>
                <w:sz w:val="28"/>
                <w:szCs w:val="28"/>
              </w:rPr>
              <w:t>через сетку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D3358F">
        <w:trPr>
          <w:trHeight w:val="143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Игры с элементами </w:t>
            </w:r>
            <w:r w:rsidRPr="00F129A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баскетбола: </w:t>
            </w:r>
            <w:r w:rsidRPr="00F129A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«Догони </w:t>
            </w: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мяч».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>Игра в баскетбол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63DC7" w:rsidRPr="00F129AE" w:rsidTr="00F129AE">
        <w:trPr>
          <w:trHeight w:val="70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Игры - эстафеты «Весёлые старты»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B63DC7" w:rsidRPr="00F129AE" w:rsidTr="00D3358F">
        <w:trPr>
          <w:trHeight w:val="832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F129AE">
              <w:rPr>
                <w:rFonts w:ascii="Times New Roman" w:hAnsi="Times New Roman"/>
                <w:sz w:val="28"/>
                <w:szCs w:val="28"/>
              </w:rPr>
              <w:t xml:space="preserve"> «Олимпийцы»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B63DC7" w:rsidRPr="00F129AE" w:rsidTr="00D3358F">
        <w:trPr>
          <w:trHeight w:val="679"/>
        </w:trPr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3119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Игра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129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волейбол. Упражнения </w:t>
            </w:r>
            <w:r w:rsidRPr="00F129AE">
              <w:rPr>
                <w:rFonts w:ascii="Times New Roman" w:hAnsi="Times New Roman"/>
                <w:sz w:val="28"/>
                <w:szCs w:val="28"/>
              </w:rPr>
              <w:t xml:space="preserve">с мячом в парах </w:t>
            </w:r>
            <w:r w:rsidRPr="00F129AE">
              <w:rPr>
                <w:rFonts w:ascii="Times New Roman" w:hAnsi="Times New Roman"/>
                <w:spacing w:val="-3"/>
                <w:sz w:val="28"/>
                <w:szCs w:val="28"/>
              </w:rPr>
              <w:t>через сетку</w:t>
            </w:r>
          </w:p>
        </w:tc>
        <w:tc>
          <w:tcPr>
            <w:tcW w:w="1134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B63DC7" w:rsidRPr="00F129AE" w:rsidRDefault="00B63DC7" w:rsidP="00B63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B63DC7" w:rsidRPr="00F129AE" w:rsidRDefault="00B63DC7" w:rsidP="00B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954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Игры - эстафеты «Весёлые старты»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954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TableParagraph"/>
              <w:spacing w:line="240" w:lineRule="auto"/>
              <w:ind w:left="33" w:right="5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>Подвижные игры «Классики»,</w:t>
            </w:r>
          </w:p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«Салки парами»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711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3119" w:type="dxa"/>
            <w:vAlign w:val="center"/>
          </w:tcPr>
          <w:p w:rsidR="00CC5B51" w:rsidRDefault="00F129AE" w:rsidP="00F129AE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>Спортивные игры «</w:t>
            </w:r>
            <w:proofErr w:type="spellStart"/>
            <w:r w:rsidRPr="00F129AE">
              <w:rPr>
                <w:sz w:val="28"/>
                <w:szCs w:val="28"/>
                <w:lang w:eastAsia="en-US"/>
              </w:rPr>
              <w:t>Набивалы</w:t>
            </w:r>
            <w:proofErr w:type="spellEnd"/>
            <w:r w:rsidRPr="00F129AE">
              <w:rPr>
                <w:sz w:val="28"/>
                <w:szCs w:val="28"/>
                <w:lang w:eastAsia="en-US"/>
              </w:rPr>
              <w:t>»,</w:t>
            </w:r>
          </w:p>
          <w:p w:rsidR="00F129AE" w:rsidRPr="00F129AE" w:rsidRDefault="00F129AE" w:rsidP="00F129AE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 xml:space="preserve"> «Игра в одни ворота»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1291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TableParagraph"/>
              <w:spacing w:line="240" w:lineRule="auto"/>
              <w:ind w:left="35" w:right="5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>Игры с элементами прыжков</w:t>
            </w:r>
          </w:p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«Веревочка», «Резинка»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F129AE">
        <w:trPr>
          <w:trHeight w:val="954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3119" w:type="dxa"/>
            <w:vAlign w:val="bottom"/>
          </w:tcPr>
          <w:p w:rsidR="00F129AE" w:rsidRPr="00F129AE" w:rsidRDefault="00F129AE" w:rsidP="00F129AE">
            <w:pPr>
              <w:pStyle w:val="TableParagraph"/>
              <w:spacing w:line="240" w:lineRule="auto"/>
              <w:ind w:right="848"/>
              <w:jc w:val="right"/>
              <w:rPr>
                <w:sz w:val="28"/>
                <w:szCs w:val="28"/>
                <w:lang w:eastAsia="en-US"/>
              </w:rPr>
            </w:pPr>
            <w:r w:rsidRPr="00F129AE">
              <w:rPr>
                <w:sz w:val="28"/>
                <w:szCs w:val="28"/>
                <w:lang w:eastAsia="en-US"/>
              </w:rPr>
              <w:t>Соревнования по теннису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Фойе 1 этажа 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864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Игра в волейбол. Прием мяча снизу двумя руками от сетки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762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TableParagraph"/>
              <w:spacing w:line="240" w:lineRule="auto"/>
              <w:ind w:left="50" w:right="777"/>
              <w:jc w:val="center"/>
              <w:rPr>
                <w:sz w:val="28"/>
                <w:szCs w:val="28"/>
                <w:lang w:eastAsia="en-US"/>
              </w:rPr>
            </w:pPr>
            <w:r w:rsidRPr="00F129AE">
              <w:rPr>
                <w:bCs/>
                <w:iCs/>
                <w:color w:val="000000" w:themeColor="text1"/>
                <w:sz w:val="28"/>
                <w:szCs w:val="28"/>
              </w:rPr>
              <w:t xml:space="preserve">Турнир по </w:t>
            </w:r>
            <w:proofErr w:type="spellStart"/>
            <w:r w:rsidRPr="00F129AE">
              <w:rPr>
                <w:bCs/>
                <w:iCs/>
                <w:color w:val="000000" w:themeColor="text1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F129AE">
        <w:trPr>
          <w:trHeight w:val="70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Игра в пионербол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D3358F">
        <w:trPr>
          <w:trHeight w:val="759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 xml:space="preserve">«Мой друг – </w:t>
            </w:r>
            <w:proofErr w:type="spellStart"/>
            <w:r w:rsidRPr="00F129AE">
              <w:rPr>
                <w:rFonts w:ascii="Times New Roman" w:hAnsi="Times New Roman"/>
                <w:sz w:val="28"/>
                <w:szCs w:val="28"/>
              </w:rPr>
              <w:t>велобайк</w:t>
            </w:r>
            <w:proofErr w:type="spellEnd"/>
            <w:r w:rsidRPr="00F129AE">
              <w:rPr>
                <w:rFonts w:ascii="Times New Roman" w:hAnsi="Times New Roman"/>
                <w:sz w:val="28"/>
                <w:szCs w:val="28"/>
              </w:rPr>
              <w:t>» - фигурное вождение велосипеда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Площадка ПДД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F12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129AE" w:rsidRPr="00F129AE" w:rsidTr="00F129AE">
        <w:trPr>
          <w:trHeight w:val="70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F129AE" w:rsidRPr="00F129AE" w:rsidTr="00F129AE">
        <w:trPr>
          <w:trHeight w:val="70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F129AE" w:rsidRPr="00F129AE" w:rsidTr="00D3358F">
        <w:trPr>
          <w:trHeight w:val="706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F129AE" w:rsidRPr="00F129AE" w:rsidTr="00D3358F">
        <w:trPr>
          <w:trHeight w:val="700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F129AE" w:rsidRPr="00F129AE" w:rsidTr="00F129AE">
        <w:trPr>
          <w:trHeight w:val="829"/>
        </w:trPr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3119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129AE" w:rsidRPr="00F129AE" w:rsidRDefault="00F129AE" w:rsidP="00F129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AE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129AE" w:rsidRPr="00F129AE" w:rsidRDefault="00F129AE" w:rsidP="00F12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</w:tbl>
    <w:p w:rsidR="001A685B" w:rsidRPr="00F129AE" w:rsidRDefault="001A685B" w:rsidP="00F129AE">
      <w:pPr>
        <w:rPr>
          <w:rFonts w:ascii="Times New Roman" w:hAnsi="Times New Roman" w:cs="Times New Roman"/>
          <w:sz w:val="28"/>
          <w:szCs w:val="28"/>
        </w:rPr>
      </w:pPr>
    </w:p>
    <w:sectPr w:rsidR="001A685B" w:rsidRPr="00F129AE" w:rsidSect="00572E49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2"/>
    <w:rsid w:val="001A685B"/>
    <w:rsid w:val="002642B9"/>
    <w:rsid w:val="003F2E53"/>
    <w:rsid w:val="00565AE8"/>
    <w:rsid w:val="00572E49"/>
    <w:rsid w:val="00652B1A"/>
    <w:rsid w:val="00667CA2"/>
    <w:rsid w:val="007A68A7"/>
    <w:rsid w:val="0086279B"/>
    <w:rsid w:val="00B63DC7"/>
    <w:rsid w:val="00BB5262"/>
    <w:rsid w:val="00C52BD7"/>
    <w:rsid w:val="00CC5B51"/>
    <w:rsid w:val="00D3358F"/>
    <w:rsid w:val="00F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73F1"/>
  <w15:chartTrackingRefBased/>
  <w15:docId w15:val="{4B10712F-FA3E-4DBC-85C3-4953A118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7C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6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CA2"/>
  </w:style>
  <w:style w:type="character" w:styleId="a7">
    <w:name w:val="Strong"/>
    <w:basedOn w:val="a0"/>
    <w:uiPriority w:val="22"/>
    <w:qFormat/>
    <w:rsid w:val="00667CA2"/>
    <w:rPr>
      <w:b/>
      <w:bCs/>
    </w:rPr>
  </w:style>
  <w:style w:type="paragraph" w:styleId="a8">
    <w:name w:val="Normal (Web)"/>
    <w:basedOn w:val="a"/>
    <w:uiPriority w:val="99"/>
    <w:unhideWhenUsed/>
    <w:rsid w:val="006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7CA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CA2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667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7CA2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7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7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7CA2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2020-06-08T09:22:00Z</dcterms:created>
  <dcterms:modified xsi:type="dcterms:W3CDTF">2021-06-03T07:17:00Z</dcterms:modified>
</cp:coreProperties>
</file>