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CB" w:rsidRDefault="006806CB" w:rsidP="006806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</w:t>
      </w:r>
    </w:p>
    <w:p w:rsidR="006806CB" w:rsidRDefault="006806CB" w:rsidP="006806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расходовании средств попечительского совета </w:t>
      </w:r>
    </w:p>
    <w:p w:rsidR="006806CB" w:rsidRDefault="006806CB" w:rsidP="006806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6806CB" w:rsidRDefault="006806CB" w:rsidP="006806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 3 г.Пружаны»</w:t>
      </w:r>
    </w:p>
    <w:p w:rsidR="006806CB" w:rsidRDefault="006806CB" w:rsidP="006806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квартал 2022 года</w:t>
      </w:r>
    </w:p>
    <w:p w:rsidR="006806CB" w:rsidRDefault="006806CB" w:rsidP="00680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760F9" w:rsidRDefault="006806CB" w:rsidP="00680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квартал 2022 года на счет учреждения образования поступило 1800 рублей. Остаток на конец </w:t>
      </w:r>
      <w:r w:rsidR="007760F9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квартала – 2 415 руб. 27 коп. </w:t>
      </w:r>
    </w:p>
    <w:p w:rsidR="006806CB" w:rsidRDefault="006806CB" w:rsidP="00680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счете: 4 215 руб. 27 коп. </w:t>
      </w:r>
    </w:p>
    <w:p w:rsidR="006806CB" w:rsidRDefault="006806CB" w:rsidP="00680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 израсходованы на приобретение:</w:t>
      </w:r>
    </w:p>
    <w:p w:rsidR="006806CB" w:rsidRDefault="006806CB" w:rsidP="00680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7179" w:type="dxa"/>
        <w:tblInd w:w="675" w:type="dxa"/>
        <w:tblLook w:val="04A0"/>
      </w:tblPr>
      <w:tblGrid>
        <w:gridCol w:w="675"/>
        <w:gridCol w:w="4111"/>
        <w:gridCol w:w="2393"/>
      </w:tblGrid>
      <w:tr w:rsidR="006806CB" w:rsidTr="000C38D0">
        <w:tc>
          <w:tcPr>
            <w:tcW w:w="675" w:type="dxa"/>
          </w:tcPr>
          <w:p w:rsidR="006806CB" w:rsidRPr="006806CB" w:rsidRDefault="006806CB" w:rsidP="000C38D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6806CB" w:rsidRPr="006806CB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Писуар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стройматериалы для текущего ремонта</w:t>
            </w:r>
          </w:p>
        </w:tc>
        <w:tc>
          <w:tcPr>
            <w:tcW w:w="2393" w:type="dxa"/>
          </w:tcPr>
          <w:p w:rsidR="006806CB" w:rsidRPr="006806CB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1340.40</w:t>
            </w:r>
          </w:p>
        </w:tc>
      </w:tr>
      <w:tr w:rsidR="006806CB" w:rsidTr="000C38D0">
        <w:tc>
          <w:tcPr>
            <w:tcW w:w="675" w:type="dxa"/>
          </w:tcPr>
          <w:p w:rsidR="006806CB" w:rsidRPr="006806CB" w:rsidRDefault="006806CB" w:rsidP="000C38D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6806CB" w:rsidRPr="006806CB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Газонокосилка</w:t>
            </w:r>
          </w:p>
        </w:tc>
        <w:tc>
          <w:tcPr>
            <w:tcW w:w="2393" w:type="dxa"/>
          </w:tcPr>
          <w:p w:rsidR="006806CB" w:rsidRPr="006806CB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999.00</w:t>
            </w:r>
          </w:p>
        </w:tc>
      </w:tr>
      <w:tr w:rsidR="006806CB" w:rsidTr="000C38D0">
        <w:tc>
          <w:tcPr>
            <w:tcW w:w="675" w:type="dxa"/>
          </w:tcPr>
          <w:p w:rsidR="006806CB" w:rsidRPr="006806CB" w:rsidRDefault="006806CB" w:rsidP="000C38D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6806CB" w:rsidRPr="006806CB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Жалюзи в кабинете №18</w:t>
            </w:r>
          </w:p>
        </w:tc>
        <w:tc>
          <w:tcPr>
            <w:tcW w:w="2393" w:type="dxa"/>
          </w:tcPr>
          <w:p w:rsidR="006806CB" w:rsidRPr="006806CB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564.00</w:t>
            </w:r>
          </w:p>
        </w:tc>
      </w:tr>
      <w:tr w:rsidR="006806CB" w:rsidTr="000C38D0">
        <w:tc>
          <w:tcPr>
            <w:tcW w:w="675" w:type="dxa"/>
          </w:tcPr>
          <w:p w:rsidR="006806CB" w:rsidRPr="006806CB" w:rsidRDefault="006806CB" w:rsidP="000C38D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6806CB" w:rsidRPr="006806CB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Накладные панели для дверей в туалете мальчиков</w:t>
            </w:r>
          </w:p>
        </w:tc>
        <w:tc>
          <w:tcPr>
            <w:tcW w:w="2393" w:type="dxa"/>
          </w:tcPr>
          <w:p w:rsidR="006806CB" w:rsidRPr="006806CB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300.00</w:t>
            </w:r>
          </w:p>
        </w:tc>
      </w:tr>
      <w:tr w:rsidR="006806CB" w:rsidTr="000C38D0">
        <w:tc>
          <w:tcPr>
            <w:tcW w:w="675" w:type="dxa"/>
          </w:tcPr>
          <w:p w:rsidR="006806CB" w:rsidRPr="006806CB" w:rsidRDefault="006806CB" w:rsidP="000C38D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6806CB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Средство для посудомоечной машины</w:t>
            </w:r>
          </w:p>
        </w:tc>
        <w:tc>
          <w:tcPr>
            <w:tcW w:w="2393" w:type="dxa"/>
          </w:tcPr>
          <w:p w:rsidR="006806CB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132.00</w:t>
            </w:r>
          </w:p>
        </w:tc>
      </w:tr>
      <w:tr w:rsidR="006806CB" w:rsidTr="000C38D0">
        <w:tc>
          <w:tcPr>
            <w:tcW w:w="675" w:type="dxa"/>
          </w:tcPr>
          <w:p w:rsidR="006806CB" w:rsidRPr="006806CB" w:rsidRDefault="006806CB" w:rsidP="000C38D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6806CB" w:rsidRDefault="007760F9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Бумага и канцтовары</w:t>
            </w:r>
          </w:p>
        </w:tc>
        <w:tc>
          <w:tcPr>
            <w:tcW w:w="2393" w:type="dxa"/>
          </w:tcPr>
          <w:p w:rsidR="006806CB" w:rsidRDefault="007760F9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339.40</w:t>
            </w:r>
          </w:p>
        </w:tc>
      </w:tr>
      <w:tr w:rsidR="007760F9" w:rsidTr="000C38D0">
        <w:tc>
          <w:tcPr>
            <w:tcW w:w="675" w:type="dxa"/>
          </w:tcPr>
          <w:p w:rsidR="007760F9" w:rsidRPr="006806CB" w:rsidRDefault="007760F9" w:rsidP="000C38D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7760F9" w:rsidRDefault="007760F9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Стенд «Правила безопасного поведения» в кабинет №25</w:t>
            </w:r>
          </w:p>
        </w:tc>
        <w:tc>
          <w:tcPr>
            <w:tcW w:w="2393" w:type="dxa"/>
          </w:tcPr>
          <w:p w:rsidR="007760F9" w:rsidRDefault="007760F9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100.00</w:t>
            </w:r>
          </w:p>
        </w:tc>
      </w:tr>
      <w:tr w:rsidR="007760F9" w:rsidTr="000C38D0">
        <w:tc>
          <w:tcPr>
            <w:tcW w:w="675" w:type="dxa"/>
          </w:tcPr>
          <w:p w:rsidR="007760F9" w:rsidRPr="006806CB" w:rsidRDefault="007760F9" w:rsidP="000C38D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7760F9" w:rsidRDefault="007760F9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Сетевые адаптеры, чернила, обслуживание оргтехники</w:t>
            </w:r>
          </w:p>
        </w:tc>
        <w:tc>
          <w:tcPr>
            <w:tcW w:w="2393" w:type="dxa"/>
          </w:tcPr>
          <w:p w:rsidR="007760F9" w:rsidRDefault="007760F9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233.56</w:t>
            </w:r>
          </w:p>
        </w:tc>
      </w:tr>
      <w:tr w:rsidR="006806CB" w:rsidTr="000C38D0">
        <w:tc>
          <w:tcPr>
            <w:tcW w:w="675" w:type="dxa"/>
          </w:tcPr>
          <w:p w:rsidR="006806CB" w:rsidRPr="00620A28" w:rsidRDefault="006806CB" w:rsidP="000C38D0">
            <w:pPr>
              <w:pStyle w:val="a4"/>
              <w:ind w:left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6806CB" w:rsidRPr="002F3C4C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3C4C">
              <w:rPr>
                <w:rFonts w:ascii="Times New Roman" w:hAnsi="Times New Roman" w:cs="Times New Roman"/>
                <w:sz w:val="30"/>
                <w:szCs w:val="30"/>
              </w:rPr>
              <w:t>ИТОГО:</w:t>
            </w:r>
          </w:p>
        </w:tc>
        <w:tc>
          <w:tcPr>
            <w:tcW w:w="2393" w:type="dxa"/>
          </w:tcPr>
          <w:p w:rsidR="006806CB" w:rsidRPr="002F3C4C" w:rsidRDefault="007760F9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4008.36</w:t>
            </w:r>
          </w:p>
        </w:tc>
      </w:tr>
      <w:tr w:rsidR="006806CB" w:rsidTr="000C38D0">
        <w:tc>
          <w:tcPr>
            <w:tcW w:w="675" w:type="dxa"/>
          </w:tcPr>
          <w:p w:rsidR="006806CB" w:rsidRPr="00620A28" w:rsidRDefault="006806CB" w:rsidP="000C38D0">
            <w:pPr>
              <w:pStyle w:val="a4"/>
              <w:ind w:left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6806CB" w:rsidRPr="002F3C4C" w:rsidRDefault="006806CB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3C4C">
              <w:rPr>
                <w:rFonts w:ascii="Times New Roman" w:hAnsi="Times New Roman" w:cs="Times New Roman"/>
                <w:sz w:val="30"/>
                <w:szCs w:val="30"/>
              </w:rPr>
              <w:t>ОСТАТОК:</w:t>
            </w:r>
          </w:p>
        </w:tc>
        <w:tc>
          <w:tcPr>
            <w:tcW w:w="2393" w:type="dxa"/>
          </w:tcPr>
          <w:p w:rsidR="006806CB" w:rsidRPr="002F3C4C" w:rsidRDefault="007760F9" w:rsidP="000C3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206.91</w:t>
            </w:r>
          </w:p>
        </w:tc>
      </w:tr>
    </w:tbl>
    <w:p w:rsidR="006806CB" w:rsidRDefault="006806CB" w:rsidP="00680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806CB" w:rsidRPr="00386798" w:rsidRDefault="006806CB" w:rsidP="00680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счёте учреждения о</w:t>
      </w:r>
      <w:r w:rsidR="007760F9">
        <w:rPr>
          <w:rFonts w:ascii="Times New Roman" w:hAnsi="Times New Roman" w:cs="Times New Roman"/>
          <w:sz w:val="30"/>
          <w:szCs w:val="30"/>
        </w:rPr>
        <w:t xml:space="preserve">бразования с учётом остатка за 2 квартал – 206.91 </w:t>
      </w:r>
      <w:r>
        <w:rPr>
          <w:rFonts w:ascii="Times New Roman" w:hAnsi="Times New Roman" w:cs="Times New Roman"/>
          <w:sz w:val="30"/>
          <w:szCs w:val="30"/>
        </w:rPr>
        <w:t>рублей.</w:t>
      </w:r>
    </w:p>
    <w:p w:rsidR="006806CB" w:rsidRDefault="006806CB" w:rsidP="00680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806CB" w:rsidRDefault="006806CB" w:rsidP="006806CB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Администрация государственного учреждения образования «Средняя школа № 3 г.Пружаны» выражает благодарность родителям обучающихся за оказанную материальную помощь.</w:t>
      </w:r>
    </w:p>
    <w:p w:rsidR="006806CB" w:rsidRDefault="006806CB" w:rsidP="006806CB">
      <w:pPr>
        <w:pStyle w:val="a5"/>
        <w:rPr>
          <w:rFonts w:ascii="Times New Roman" w:hAnsi="Times New Roman" w:cs="Times New Roman"/>
          <w:sz w:val="30"/>
          <w:szCs w:val="30"/>
        </w:rPr>
      </w:pPr>
    </w:p>
    <w:p w:rsidR="006806CB" w:rsidRPr="001D05BA" w:rsidRDefault="006806CB" w:rsidP="006806CB">
      <w:pPr>
        <w:pStyle w:val="a5"/>
        <w:rPr>
          <w:rFonts w:ascii="Times New Roman" w:hAnsi="Times New Roman" w:cs="Times New Roman"/>
          <w:sz w:val="30"/>
          <w:szCs w:val="30"/>
        </w:rPr>
      </w:pPr>
      <w:r w:rsidRPr="001D05BA">
        <w:rPr>
          <w:rFonts w:ascii="Times New Roman" w:hAnsi="Times New Roman" w:cs="Times New Roman"/>
          <w:sz w:val="30"/>
          <w:szCs w:val="30"/>
        </w:rPr>
        <w:t>Директор</w:t>
      </w:r>
    </w:p>
    <w:p w:rsidR="006806CB" w:rsidRPr="001D05BA" w:rsidRDefault="006806CB" w:rsidP="006806CB">
      <w:pPr>
        <w:pStyle w:val="a5"/>
        <w:rPr>
          <w:rFonts w:ascii="Times New Roman" w:hAnsi="Times New Roman" w:cs="Times New Roman"/>
          <w:sz w:val="30"/>
          <w:szCs w:val="30"/>
        </w:rPr>
      </w:pPr>
      <w:r w:rsidRPr="001D05BA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6806CB" w:rsidRPr="001D05BA" w:rsidRDefault="006806CB" w:rsidP="006806CB">
      <w:pPr>
        <w:pStyle w:val="a5"/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 w:rsidRPr="001D05BA">
        <w:rPr>
          <w:rFonts w:ascii="Times New Roman" w:hAnsi="Times New Roman" w:cs="Times New Roman"/>
          <w:sz w:val="30"/>
          <w:szCs w:val="30"/>
        </w:rPr>
        <w:t>«Средняя школа №3 г. Пружаны»</w:t>
      </w:r>
      <w:r w:rsidRPr="001D05BA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1D05BA">
        <w:rPr>
          <w:rFonts w:ascii="Times New Roman" w:hAnsi="Times New Roman" w:cs="Times New Roman"/>
          <w:sz w:val="30"/>
          <w:szCs w:val="30"/>
        </w:rPr>
        <w:t>А.Н.Кунинец</w:t>
      </w:r>
      <w:proofErr w:type="spellEnd"/>
    </w:p>
    <w:p w:rsidR="006806CB" w:rsidRDefault="006806CB" w:rsidP="006806CB"/>
    <w:p w:rsidR="0013619B" w:rsidRDefault="0013619B"/>
    <w:sectPr w:rsidR="0013619B" w:rsidSect="00A759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B3BB8"/>
    <w:multiLevelType w:val="hybridMultilevel"/>
    <w:tmpl w:val="8166A5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806CB"/>
    <w:rsid w:val="0009199E"/>
    <w:rsid w:val="000A36E5"/>
    <w:rsid w:val="0013619B"/>
    <w:rsid w:val="00572C96"/>
    <w:rsid w:val="006806CB"/>
    <w:rsid w:val="007760F9"/>
    <w:rsid w:val="007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FFC000"/>
        <w:sz w:val="44"/>
        <w:szCs w:val="4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CB"/>
    <w:rPr>
      <w:rFonts w:asciiTheme="minorHAnsi" w:hAnsiTheme="minorHAnsi" w:cstheme="minorBidi"/>
      <w:b w:val="0"/>
      <w:color w:val="auto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CB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6CB"/>
    <w:pPr>
      <w:ind w:left="720"/>
      <w:contextualSpacing/>
    </w:pPr>
  </w:style>
  <w:style w:type="paragraph" w:styleId="a5">
    <w:name w:val="No Spacing"/>
    <w:uiPriority w:val="1"/>
    <w:qFormat/>
    <w:rsid w:val="006806CB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2022-09-30T11:06:00Z</dcterms:created>
  <dcterms:modified xsi:type="dcterms:W3CDTF">2022-09-30T11:06:00Z</dcterms:modified>
</cp:coreProperties>
</file>